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6FC2F">
      <w:pPr>
        <w:pStyle w:val="36"/>
        <w:jc w:val="center"/>
        <w:rPr>
          <w:color w:val="auto"/>
        </w:rPr>
      </w:pPr>
      <w:r>
        <w:rPr>
          <w:color w:val="auto"/>
        </w:rPr>
        <w:t>WYMAGANIA EDUKACYJNE Z MATEMATYKI</w:t>
      </w:r>
      <w:bookmarkStart w:id="0" w:name="_GoBack"/>
      <w:bookmarkEnd w:id="0"/>
    </w:p>
    <w:p w14:paraId="52E05173">
      <w:pPr>
        <w:jc w:val="center"/>
        <w:rPr>
          <w:color w:val="auto"/>
        </w:rPr>
      </w:pPr>
      <w:r>
        <w:rPr>
          <w:b/>
          <w:bCs/>
          <w:color w:val="auto"/>
          <w:sz w:val="26"/>
          <w:szCs w:val="26"/>
        </w:rPr>
        <w:t>KLASA IV</w:t>
      </w:r>
    </w:p>
    <w:tbl>
      <w:tblPr>
        <w:tblStyle w:val="1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9"/>
      </w:tblGrid>
      <w:tr w14:paraId="1FF53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9" w:type="dxa"/>
            <w:shd w:val="clear" w:color="auto" w:fill="EAF2F8"/>
          </w:tcPr>
          <w:p w14:paraId="20E3415E">
            <w:pPr>
              <w:rPr>
                <w:color w:val="auto"/>
              </w:rPr>
            </w:pPr>
            <w:r>
              <w:rPr>
                <w:b/>
                <w:color w:val="auto"/>
              </w:rPr>
              <w:t xml:space="preserve">Zasada odczytywania dokumentu: </w:t>
            </w:r>
            <w:r>
              <w:rPr>
                <w:color w:val="auto"/>
              </w:rPr>
              <w:t>wymagania mają charakter narastający. Dla każdej kolejnej oceny obowiązują wszystkie wymagania wskazane przy ocenach niższych oraz dodatkowe wymagania wymienione w danej części.</w:t>
            </w:r>
          </w:p>
        </w:tc>
      </w:tr>
    </w:tbl>
    <w:p w14:paraId="672A6659">
      <w:pPr>
        <w:rPr>
          <w:color w:val="auto"/>
        </w:rPr>
      </w:pPr>
    </w:p>
    <w:p w14:paraId="7145EEBC">
      <w:pPr>
        <w:pStyle w:val="2"/>
        <w:rPr>
          <w:color w:val="auto"/>
        </w:rPr>
      </w:pPr>
      <w:r>
        <w:rPr>
          <w:color w:val="auto"/>
        </w:rPr>
        <w:t>WYMAGANIA NA OCENĘ DOPUSZCZAJĄCĄ (2)</w:t>
      </w:r>
    </w:p>
    <w:p w14:paraId="2EDADC90">
      <w:pPr>
        <w:jc w:val="center"/>
        <w:rPr>
          <w:color w:val="auto"/>
        </w:rPr>
      </w:pPr>
      <w:r>
        <w:rPr>
          <w:i/>
          <w:color w:val="auto"/>
        </w:rPr>
        <w:t>poziom konieczny</w:t>
      </w:r>
    </w:p>
    <w:p w14:paraId="1BC798A6">
      <w:pPr>
        <w:rPr>
          <w:color w:val="auto"/>
        </w:rPr>
      </w:pPr>
      <w:r>
        <w:rPr>
          <w:b/>
          <w:color w:val="auto"/>
        </w:rPr>
        <w:t>Uczeń spełnia następujące wymagania:</w:t>
      </w:r>
    </w:p>
    <w:p w14:paraId="5DB407C7">
      <w:pPr>
        <w:pStyle w:val="3"/>
        <w:rPr>
          <w:color w:val="auto"/>
        </w:rPr>
      </w:pPr>
      <w:r>
        <w:rPr>
          <w:color w:val="auto"/>
        </w:rPr>
        <w:t>DZIAŁ 1. LICZBY I DZIAŁANIA</w:t>
      </w:r>
    </w:p>
    <w:p w14:paraId="205BFED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składnika i sumy (K)</w:t>
      </w:r>
    </w:p>
    <w:p w14:paraId="1CC0F68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odjemnej, odjemnika i różnicy (K)</w:t>
      </w:r>
    </w:p>
    <w:p w14:paraId="7EEB108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pamięciowo dodawać i odejmować liczby w zakresie 200 bez przekraczania progu dziesiątkowego i z jego przekraczaniem (K)</w:t>
      </w:r>
    </w:p>
    <w:p w14:paraId="0EC1F25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powiększać lub pomniejszać liczbę o daną liczbę naturalną (K–P)</w:t>
      </w:r>
    </w:p>
    <w:p w14:paraId="33EAEFC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obliczać, o ile większa (mniejsza) jest jedna liczba od drugiej (K–P)</w:t>
      </w:r>
    </w:p>
    <w:p w14:paraId="14DBE8C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czynnika i iloczynu (K)</w:t>
      </w:r>
    </w:p>
    <w:p w14:paraId="5E4F4E5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dzielnej, dzielnika i ilorazu (K)</w:t>
      </w:r>
    </w:p>
    <w:p w14:paraId="15C0FD8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zasadę nie wykonywalności dzielenia przez 0 (K)</w:t>
      </w:r>
    </w:p>
    <w:p w14:paraId="13C4857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rolę liczb 0 i 1 w poznanych działaniach (K)</w:t>
      </w:r>
    </w:p>
    <w:p w14:paraId="62ACB54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tabliczkę mnożenia (K)</w:t>
      </w:r>
    </w:p>
    <w:p w14:paraId="22E1427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pamięciowo dzielić liczby dwucyfrowe przez jednocyfrowe w zakresie tabliczki mnożenia (K)</w:t>
      </w:r>
    </w:p>
    <w:p w14:paraId="355DAAF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mnożyć liczby przez 0 (K)</w:t>
      </w:r>
    </w:p>
    <w:p w14:paraId="3892533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posługiwać się liczbą 1 w mnożeniu i dzieleniu (K)</w:t>
      </w:r>
    </w:p>
    <w:p w14:paraId="769C0DF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prawo przemienności mnożenia (K)</w:t>
      </w:r>
    </w:p>
    <w:p w14:paraId="45CB3D8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zasadę mnożenia i dzielenia przez 10, 100… (K)</w:t>
      </w:r>
    </w:p>
    <w:p w14:paraId="5E224AC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pamięciowo mnożyć liczby jednocyfrowe przez dwucyfrowe w zakresie 200 (K)</w:t>
      </w:r>
    </w:p>
    <w:p w14:paraId="156D0D0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pamięciowo dzielić liczby dwucyfrowe przez jednocyfrowe lub dwucyfrowe w zakresie 100 (K)</w:t>
      </w:r>
    </w:p>
    <w:p w14:paraId="3DC4F10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pomniejszać lub powiększać liczbę n razy (K–P)</w:t>
      </w:r>
    </w:p>
    <w:p w14:paraId="55E6E74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obliczać, ile razy większa (mniejsza) jest jedna liczba od drugiej (K–P)</w:t>
      </w:r>
    </w:p>
    <w:p w14:paraId="629D77B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reszty z dzielenia (K)</w:t>
      </w:r>
    </w:p>
    <w:p w14:paraId="575C68D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zapis potęgi (K)</w:t>
      </w:r>
    </w:p>
    <w:p w14:paraId="44E2A6C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kolejność wykonywania działań, gdy nie występują nawiasy (K)</w:t>
      </w:r>
    </w:p>
    <w:p w14:paraId="4342172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wartości dwudziałaniowych wyrażeń arytmetycznych zapisanych bez użycia nawiasów (K)</w:t>
      </w:r>
    </w:p>
    <w:p w14:paraId="732739A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wartości dwudziałaniowych wyrażeń arytmetycznych zapisanych z użyciem nawiasów (K)</w:t>
      </w:r>
    </w:p>
    <w:p w14:paraId="01A52D6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osi liczbowej (K)</w:t>
      </w:r>
    </w:p>
    <w:p w14:paraId="26A1314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rozumie potrzebę dostosowania jednostki osi liczbowej do zaznaczanych liczb (K)</w:t>
      </w:r>
    </w:p>
    <w:p w14:paraId="20EB5A9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przedstawiać liczby naturalne na osi liczbowej (K)</w:t>
      </w:r>
    </w:p>
    <w:p w14:paraId="67A9B3F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odczytywać współrzędne punktów na osi liczbowej z zaznaczoną jednostką (K–P)</w:t>
      </w:r>
    </w:p>
    <w:p w14:paraId="38AF596F">
      <w:pPr>
        <w:pStyle w:val="3"/>
        <w:rPr>
          <w:color w:val="auto"/>
        </w:rPr>
      </w:pPr>
      <w:r>
        <w:rPr>
          <w:color w:val="auto"/>
        </w:rPr>
        <w:t>DZIAŁ 2. SYSTEMY ZAPISYWANIA LICZB</w:t>
      </w:r>
    </w:p>
    <w:p w14:paraId="3258775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dziesiątkowy system pozycyjny (K)</w:t>
      </w:r>
    </w:p>
    <w:p w14:paraId="2CE5EB5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cyfry (K)</w:t>
      </w:r>
    </w:p>
    <w:p w14:paraId="457D131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różnicę między cyfrą a liczbą (K)</w:t>
      </w:r>
    </w:p>
    <w:p w14:paraId="3134893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zapisywać liczbę za pomocą cyfr (K)</w:t>
      </w:r>
    </w:p>
    <w:p w14:paraId="1323818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czytać liczby zapisane cyframi (K)</w:t>
      </w:r>
    </w:p>
    <w:p w14:paraId="5B892B7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zapisywać liczby słowami (K–P)</w:t>
      </w:r>
    </w:p>
    <w:p w14:paraId="0320053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symbole nierówności &lt; i &gt; (K)</w:t>
      </w:r>
    </w:p>
    <w:p w14:paraId="3F1B75F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porównywać liczby (K)</w:t>
      </w:r>
    </w:p>
    <w:p w14:paraId="7FCDAD5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algorytm dodawania i odejmowania dziesiątkami, setkami, tysiącami (K-P)</w:t>
      </w:r>
    </w:p>
    <w:p w14:paraId="607ACA3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dodawać i odejmować liczby z zerami na końcu o jednakowej liczbie zer (K)</w:t>
      </w:r>
    </w:p>
    <w:p w14:paraId="27303DD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mnożyć i dzielić przez 10,100,1000 (K)</w:t>
      </w:r>
    </w:p>
    <w:p w14:paraId="0BA6382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zależność pomiędzy złotym a groszem (K)</w:t>
      </w:r>
    </w:p>
    <w:p w14:paraId="5CE0A93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nominały monet i banknotów używanych w Polsce (K)</w:t>
      </w:r>
    </w:p>
    <w:p w14:paraId="3D714EA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zamieniać złote na grosze i odwrotnie (K)</w:t>
      </w:r>
    </w:p>
    <w:p w14:paraId="62A657A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porównywać i porządkować kwoty podane w tych samych jednostkach (K)</w:t>
      </w:r>
    </w:p>
    <w:p w14:paraId="0A73044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zależności pomiędzy podstawowymi jednostkami długości (K)</w:t>
      </w:r>
    </w:p>
    <w:p w14:paraId="331D30E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zamieniać długości wyrażane w różnych jednostkach (K)</w:t>
      </w:r>
    </w:p>
    <w:p w14:paraId="5625266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zależności pomiędzy podstawowymi jednostkami masy (K)</w:t>
      </w:r>
    </w:p>
    <w:p w14:paraId="6C35654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zamieniać masy wyrażane w różnych jednostkach (K)</w:t>
      </w:r>
    </w:p>
    <w:p w14:paraId="0A1D310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cyfry rzymskie pozwalające zapisać liczby nie większe niż 30 (K)</w:t>
      </w:r>
    </w:p>
    <w:p w14:paraId="532E633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przedstawiać za pomocą znaków rzymskich liczby nie większe niż 30 (K)</w:t>
      </w:r>
    </w:p>
    <w:p w14:paraId="4CC6017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odczytywać liczby zapisane za pomocą znaków rzymskich nie większe niż 30 (K)</w:t>
      </w:r>
    </w:p>
    <w:p w14:paraId="7BE12E7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podział roku na kwartały, miesiące i dni (K-P)</w:t>
      </w:r>
    </w:p>
    <w:p w14:paraId="1176594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nazwy dni tygodnia (K)</w:t>
      </w:r>
    </w:p>
    <w:p w14:paraId="587D5D6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zapisywać daty (K)</w:t>
      </w:r>
    </w:p>
    <w:p w14:paraId="6C7A18D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stosować liczby rzymskie do 30 do zapisywania dat (K–P)</w:t>
      </w:r>
    </w:p>
    <w:p w14:paraId="2323672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posługiwać się zegarami wskazówkowymi i elektronicznymi (K)</w:t>
      </w:r>
    </w:p>
    <w:p w14:paraId="38BE1AD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zapisywać cyframi podane słownie godziny (K–P)</w:t>
      </w:r>
    </w:p>
    <w:p w14:paraId="5ADDBCC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wyrażać upływ czasu w różnych jednostkach (K–P)</w:t>
      </w:r>
    </w:p>
    <w:p w14:paraId="43EFF7A8">
      <w:pPr>
        <w:pStyle w:val="3"/>
        <w:rPr>
          <w:color w:val="auto"/>
        </w:rPr>
      </w:pPr>
      <w:r>
        <w:rPr>
          <w:color w:val="auto"/>
        </w:rPr>
        <w:t>DZIAŁ 3. DZIAŁANIA PISEMNE</w:t>
      </w:r>
    </w:p>
    <w:p w14:paraId="7829195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algorytm dodawania pisemnego (K)</w:t>
      </w:r>
    </w:p>
    <w:p w14:paraId="30FF9C9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dodawać pisemnie liczby bez przekraczania progu dziesiątkowego i z przekraczaniem jednego progu dziesiątkowego (K)</w:t>
      </w:r>
    </w:p>
    <w:p w14:paraId="657BDC1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algorytm odejmowania pisemnego (K)</w:t>
      </w:r>
    </w:p>
    <w:p w14:paraId="2A1FE0C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odejmować pisemnie liczby bez przekraczania progu dziesiątkowego i z przekraczaniem jednego progu dziesiątkowego (K)</w:t>
      </w:r>
    </w:p>
    <w:p w14:paraId="7049EC8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algorytm mnożenia pisemnego przez liczby jednocyfrowe (K)</w:t>
      </w:r>
    </w:p>
    <w:p w14:paraId="2F42FE8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mnożyć pisemnie liczby dwucyfrowe przez jednocyfrowe (K)</w:t>
      </w:r>
    </w:p>
    <w:p w14:paraId="52CAE99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powiększać liczby n razy (K–P)</w:t>
      </w:r>
    </w:p>
    <w:p w14:paraId="5A9DB39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algorytm dzielenia pisemnego przez liczby jednocyfrowe (K)</w:t>
      </w:r>
    </w:p>
    <w:p w14:paraId="2C2F58C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dzielić pisemnie liczby wielocyfrowe przez jednocyfrowe (K–P)</w:t>
      </w:r>
    </w:p>
    <w:p w14:paraId="07C8F1B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pomniejszać liczbę n razy (K–P)</w:t>
      </w:r>
    </w:p>
    <w:p w14:paraId="3070C691">
      <w:pPr>
        <w:pStyle w:val="3"/>
        <w:rPr>
          <w:color w:val="auto"/>
        </w:rPr>
      </w:pPr>
      <w:r>
        <w:rPr>
          <w:color w:val="auto"/>
        </w:rPr>
        <w:t>DZIAŁ 4. FIGURY GEOMETRYCZNE</w:t>
      </w:r>
    </w:p>
    <w:p w14:paraId="491DF98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podstawowe figury geometryczne (K)</w:t>
      </w:r>
    </w:p>
    <w:p w14:paraId="70DCE48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pojęcia: prosta, półprosta, odcinek (K)</w:t>
      </w:r>
    </w:p>
    <w:p w14:paraId="708E8AF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rozpoznawać podstawowe figury geometryczne (K)</w:t>
      </w:r>
    </w:p>
    <w:p w14:paraId="617A614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kreślić podstawowe figury geometryczne (K)</w:t>
      </w:r>
    </w:p>
    <w:p w14:paraId="4B03934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prostych prostopadłych (K) i prostych równoległych (K)</w:t>
      </w:r>
    </w:p>
    <w:p w14:paraId="5C43416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rozpoznawać proste prostopadłe oraz proste równoległe (K)</w:t>
      </w:r>
    </w:p>
    <w:p w14:paraId="16FE2F0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kreślić proste prostopadłe oraz proste równoległe na papierze w kratkę (K)</w:t>
      </w:r>
    </w:p>
    <w:p w14:paraId="3900715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rozpoznawać odcinki prostopadłe oraz odcinki równoległe (K)</w:t>
      </w:r>
    </w:p>
    <w:p w14:paraId="21A1424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jednostki długości (K)</w:t>
      </w:r>
    </w:p>
    <w:p w14:paraId="5B873BD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zależności pomiędzy jednostkami długości (K–P)</w:t>
      </w:r>
    </w:p>
    <w:p w14:paraId="6308024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rozumie możliwość stosowania różnorodnych jednostek długości (K)</w:t>
      </w:r>
    </w:p>
    <w:p w14:paraId="60BB357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zamieniać jednostki długości (K–P)</w:t>
      </w:r>
    </w:p>
    <w:p w14:paraId="71726B4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mierzyć długości odcinków (K)</w:t>
      </w:r>
    </w:p>
    <w:p w14:paraId="368BF49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kreślić odcinki danej długości (K)</w:t>
      </w:r>
    </w:p>
    <w:p w14:paraId="6B5DE9A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kąta (K)</w:t>
      </w:r>
    </w:p>
    <w:p w14:paraId="1D48B27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rodzaje kątów: prosty, ostry, rozwarty (K)</w:t>
      </w:r>
    </w:p>
    <w:p w14:paraId="7EFA415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klasyfikować kąty: prosty, ostry, rozwarty (K–P)</w:t>
      </w:r>
    </w:p>
    <w:p w14:paraId="4C6D9BB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kreślić poszczególne rodzaje kątów: prosty, ostry, rozwarty (K–P)</w:t>
      </w:r>
    </w:p>
    <w:p w14:paraId="73E01D8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jednostkę miary kąta (K)</w:t>
      </w:r>
    </w:p>
    <w:p w14:paraId="6F4896E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mierzyć kąty (K)</w:t>
      </w:r>
    </w:p>
    <w:p w14:paraId="76AD60F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wielokąta (K)</w:t>
      </w:r>
    </w:p>
    <w:p w14:paraId="2B20339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elementy wielokątów oraz ich nazwy (K)</w:t>
      </w:r>
    </w:p>
    <w:p w14:paraId="413C217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nazwać wielokąt na podstawie jego cech (K)</w:t>
      </w:r>
    </w:p>
    <w:p w14:paraId="2A41226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pojęcia: prostokąt, kwadrat (K)</w:t>
      </w:r>
    </w:p>
    <w:p w14:paraId="00FE939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własności prostokąta i kwadratu (K)</w:t>
      </w:r>
    </w:p>
    <w:p w14:paraId="4BEB1D0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kreślić prostokąt, kwadrat o danych wymiarach lub przystający do danego na papierze w kratkę (K)</w:t>
      </w:r>
    </w:p>
    <w:p w14:paraId="5EB4CF6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sposób obliczania obwodów prostokątów i kwadratów (K)</w:t>
      </w:r>
    </w:p>
    <w:p w14:paraId="72D00DD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obwody prostokąta i kwadratu (K–P)</w:t>
      </w:r>
    </w:p>
    <w:p w14:paraId="4874733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pojęcia koła i okręgu (K)</w:t>
      </w:r>
    </w:p>
    <w:p w14:paraId="2EA285E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elementy koła i okręgu (K-P)</w:t>
      </w:r>
    </w:p>
    <w:p w14:paraId="7294722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wyróżniać spośród figur płaskich koła i okręgi (K)</w:t>
      </w:r>
    </w:p>
    <w:p w14:paraId="67106B0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kreślić koło i okrąg o danym promieniu (K)</w:t>
      </w:r>
    </w:p>
    <w:p w14:paraId="014158D9">
      <w:pPr>
        <w:pStyle w:val="3"/>
        <w:rPr>
          <w:color w:val="auto"/>
        </w:rPr>
      </w:pPr>
      <w:r>
        <w:rPr>
          <w:color w:val="auto"/>
        </w:rPr>
        <w:t>DZIAŁ 5. UŁAMKI ZWYKŁE</w:t>
      </w:r>
    </w:p>
    <w:p w14:paraId="1E494C2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ułamka jako części całości (K)</w:t>
      </w:r>
    </w:p>
    <w:p w14:paraId="2DAE36F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zapis ułamka zwykłego (K)</w:t>
      </w:r>
    </w:p>
    <w:p w14:paraId="322C1EC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zapisywać słownie ułamek zwykły (K)</w:t>
      </w:r>
    </w:p>
    <w:p w14:paraId="4F31546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zaznaczać część figury określoną ułamkiem (K–P)</w:t>
      </w:r>
    </w:p>
    <w:p w14:paraId="254087C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zapisywać słownie ułamek zwykły i liczbę mieszaną (K)</w:t>
      </w:r>
    </w:p>
    <w:p w14:paraId="7855E6E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porównywać ułamki zwykłe o równych mianownikach (K)</w:t>
      </w:r>
    </w:p>
    <w:p w14:paraId="3E29656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algorytm dodawania ułamków zwykłych o jednakowych mianownikach (K)</w:t>
      </w:r>
    </w:p>
    <w:p w14:paraId="052B2DB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dodawać dwa ułamki zwykłe o tych samych mianownikach (K)</w:t>
      </w:r>
    </w:p>
    <w:p w14:paraId="24FF1E4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algorytm odejmowania ułamków zwykłych o jednakowych mianownikach (K)</w:t>
      </w:r>
    </w:p>
    <w:p w14:paraId="76C9030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odejmować dwa ułamki zwykłe o tych samych mianownikach (K)</w:t>
      </w:r>
    </w:p>
    <w:p w14:paraId="2B1147F9">
      <w:pPr>
        <w:pStyle w:val="3"/>
        <w:rPr>
          <w:color w:val="auto"/>
        </w:rPr>
      </w:pPr>
      <w:r>
        <w:rPr>
          <w:color w:val="auto"/>
        </w:rPr>
        <w:t>DZIAŁ 6. UŁAMKI DZIESIĘTNE</w:t>
      </w:r>
    </w:p>
    <w:p w14:paraId="65CDE0E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dwie postaci ułamka dziesiętnego (K)</w:t>
      </w:r>
    </w:p>
    <w:p w14:paraId="6CB8BC1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zapisywać i odczytywać ułamki dziesiętne (K–P)</w:t>
      </w:r>
    </w:p>
    <w:p w14:paraId="463261D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porównywać dwa ułamki dziesiętne o tej samej liczbie cyfr po przecinku (K–P)</w:t>
      </w:r>
    </w:p>
    <w:p w14:paraId="65100C5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algorytm dodawania pisemnego ułamków dziesiętnych (K)</w:t>
      </w:r>
    </w:p>
    <w:p w14:paraId="422D6B3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pamięciowo i pisemnie umie dodawać ułamki dziesiętne o jednakowej liczbie cyfr po przecinku (K)</w:t>
      </w:r>
    </w:p>
    <w:p w14:paraId="4C17F27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algorytm odejmowania pisemnego ułamków dziesiętnych (K)</w:t>
      </w:r>
    </w:p>
    <w:p w14:paraId="196D00EF">
      <w:pPr>
        <w:pStyle w:val="3"/>
        <w:rPr>
          <w:color w:val="auto"/>
        </w:rPr>
      </w:pPr>
      <w:r>
        <w:rPr>
          <w:color w:val="auto"/>
        </w:rPr>
        <w:t>DZIAŁ 7. POLA FIGUR</w:t>
      </w:r>
    </w:p>
    <w:p w14:paraId="362D5D9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kwadratu jednostkowego (K)</w:t>
      </w:r>
    </w:p>
    <w:p w14:paraId="6608ED5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pola jako liczby kwadratów jednostkowych (K)</w:t>
      </w:r>
    </w:p>
    <w:p w14:paraId="090CEA6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mierzyć pola figur kwadratami jednostkowymi (K)</w:t>
      </w:r>
    </w:p>
    <w:p w14:paraId="4D96CF7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jednostki pola (K)</w:t>
      </w:r>
    </w:p>
    <w:p w14:paraId="05F9E53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algorytm obliczania pola prostokąta i kwadratu (K)</w:t>
      </w:r>
    </w:p>
    <w:p w14:paraId="7303A7E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pola prostokątów i kwadratów (K–P)</w:t>
      </w:r>
    </w:p>
    <w:p w14:paraId="64DEA8C8">
      <w:pPr>
        <w:pStyle w:val="3"/>
        <w:rPr>
          <w:color w:val="auto"/>
        </w:rPr>
      </w:pPr>
      <w:r>
        <w:rPr>
          <w:color w:val="auto"/>
        </w:rPr>
        <w:t>DZIAŁ 8. PROSTOPADŁOŚCIANY I SZEŚCIANY</w:t>
      </w:r>
    </w:p>
    <w:p w14:paraId="0CFBFFA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prostopadłościanu (K)</w:t>
      </w:r>
    </w:p>
    <w:p w14:paraId="2C94BCD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wyróżniać prostopadłościany spośród figur przestrzennych (K)</w:t>
      </w:r>
    </w:p>
    <w:p w14:paraId="0B06D8D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objętości figury (K)</w:t>
      </w:r>
    </w:p>
    <w:p w14:paraId="7F7AE89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jednostki objętości (K)</w:t>
      </w:r>
    </w:p>
    <w:p w14:paraId="2F12805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objętości brył, znając liczbę mieszczących się w nich sześcianów jednostkowych (K – P)</w:t>
      </w:r>
    </w:p>
    <w:p w14:paraId="4C76C26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wzór na obliczanie objętości prostopadłościanu i sześcianu (K)</w:t>
      </w:r>
    </w:p>
    <w:p w14:paraId="51BC64C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objętości sześcianów (K)</w:t>
      </w:r>
    </w:p>
    <w:p w14:paraId="1508307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objętości prostopadłościanów (K – P)</w:t>
      </w:r>
    </w:p>
    <w:p w14:paraId="0A37501D">
      <w:pPr>
        <w:rPr>
          <w:color w:val="auto"/>
        </w:rPr>
      </w:pPr>
      <w:r>
        <w:rPr>
          <w:color w:val="auto"/>
        </w:rPr>
        <w:br w:type="page"/>
      </w:r>
    </w:p>
    <w:p w14:paraId="4188EC70">
      <w:pPr>
        <w:pStyle w:val="2"/>
        <w:rPr>
          <w:color w:val="auto"/>
        </w:rPr>
      </w:pPr>
      <w:r>
        <w:rPr>
          <w:color w:val="auto"/>
        </w:rPr>
        <w:t>WYMAGANIA NA OCENĘ DOSTATECZNĄ (3)</w:t>
      </w:r>
    </w:p>
    <w:p w14:paraId="66B61682">
      <w:pPr>
        <w:jc w:val="center"/>
        <w:rPr>
          <w:color w:val="auto"/>
        </w:rPr>
      </w:pPr>
      <w:r>
        <w:rPr>
          <w:i/>
          <w:color w:val="auto"/>
        </w:rPr>
        <w:t>poziom podstawowy</w:t>
      </w:r>
    </w:p>
    <w:p w14:paraId="78B53B9B">
      <w:pPr>
        <w:rPr>
          <w:color w:val="auto"/>
        </w:rPr>
      </w:pPr>
      <w:r>
        <w:rPr>
          <w:b/>
          <w:color w:val="auto"/>
        </w:rPr>
        <w:t>Obowiązują wszystkie wymagania określone na ocenę dopuszczającą oraz wymagania dodatkowe wymienione poniżej.</w:t>
      </w:r>
    </w:p>
    <w:p w14:paraId="55030B07">
      <w:pPr>
        <w:pStyle w:val="3"/>
        <w:rPr>
          <w:color w:val="auto"/>
        </w:rPr>
      </w:pPr>
      <w:r>
        <w:rPr>
          <w:color w:val="auto"/>
        </w:rPr>
        <w:t>DZIAŁ 1. LICZBY I DZIAŁANIA</w:t>
      </w:r>
    </w:p>
    <w:p w14:paraId="70F39BC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prawo przemienności dodawania (P)</w:t>
      </w:r>
    </w:p>
    <w:p w14:paraId="6671F9D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dopełniać składniki do określonej wartości (P)</w:t>
      </w:r>
    </w:p>
    <w:p w14:paraId="071193F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odjemną (lub odjemnik), znając różnicę i odjemnik (lub odjemną) (P)</w:t>
      </w:r>
    </w:p>
    <w:p w14:paraId="4A78FF1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porównywać różnicowo (P)</w:t>
      </w:r>
    </w:p>
    <w:p w14:paraId="5ECA057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liczbę wiedząc, o ile jest większa (mniejsza) od danej (P)</w:t>
      </w:r>
    </w:p>
    <w:p w14:paraId="041AAE6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jednodziałaniowe zadania tekstowe (P)</w:t>
      </w:r>
    </w:p>
    <w:p w14:paraId="4A07F71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prawo przemienności mnożenia (P)</w:t>
      </w:r>
    </w:p>
    <w:p w14:paraId="7B56538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jeden z czynników, mając iloczyn i drugi czynnik (P)</w:t>
      </w:r>
    </w:p>
    <w:p w14:paraId="333C495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pamięciowo mnożyć i dzielić liczby przez pełne dziesiątki, setki (P)</w:t>
      </w:r>
    </w:p>
    <w:p w14:paraId="5BB832E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sprawdzać poprawność wykonania działania (P)</w:t>
      </w:r>
    </w:p>
    <w:p w14:paraId="7E087EB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porównywać ilorazowo (P)</w:t>
      </w:r>
    </w:p>
    <w:p w14:paraId="5D8348F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liczbę, wiedząc, ile razy jest ona większa (mniejsza) od danej (P)</w:t>
      </w:r>
    </w:p>
    <w:p w14:paraId="573D614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jednodziałaniowe (P)</w:t>
      </w:r>
    </w:p>
    <w:p w14:paraId="24DFEED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wie, że reszta jest mniejsza od dzielnika (P)</w:t>
      </w:r>
    </w:p>
    <w:p w14:paraId="68633CC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wykonywać dzielenie z resztą (P)</w:t>
      </w:r>
    </w:p>
    <w:p w14:paraId="1CB206E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dzielną, mając iloraz, dzielnik oraz resztę z dzielenia (P)</w:t>
      </w:r>
    </w:p>
    <w:p w14:paraId="1124C2C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potęgi (P)</w:t>
      </w:r>
    </w:p>
    <w:p w14:paraId="7DC74EF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czytać ze zrozumieniem zadania tekstowe (P)</w:t>
      </w:r>
    </w:p>
    <w:p w14:paraId="7D9D2A0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odpowiadać na pytania zawarte w prostym zadaniu tekstowym (P)</w:t>
      </w:r>
    </w:p>
    <w:p w14:paraId="5C2C88F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czytać tekst ze zrozumieniem (P)</w:t>
      </w:r>
    </w:p>
    <w:p w14:paraId="620DD5A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odpowiadać na pytania zawarte w tekście (P)</w:t>
      </w:r>
    </w:p>
    <w:p w14:paraId="520FB61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porządkować podane w zadaniu informacje (P)</w:t>
      </w:r>
    </w:p>
    <w:p w14:paraId="24A3023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zapisać rozwiązanie zadania tekstowego (P)</w:t>
      </w:r>
    </w:p>
    <w:p w14:paraId="5BDD3BB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rozumie potrzebę porządkowania podanych informacji (P)</w:t>
      </w:r>
    </w:p>
    <w:p w14:paraId="412E940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kolejność wykonywania działań, gdy występują nawiasy (P)</w:t>
      </w:r>
    </w:p>
    <w:p w14:paraId="6191BF38">
      <w:pPr>
        <w:pStyle w:val="3"/>
        <w:rPr>
          <w:color w:val="auto"/>
        </w:rPr>
      </w:pPr>
      <w:r>
        <w:rPr>
          <w:color w:val="auto"/>
        </w:rPr>
        <w:t>DZIAŁ 2. SYSTEMY ZAPISYWANIA LICZB</w:t>
      </w:r>
    </w:p>
    <w:p w14:paraId="6273636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rozumie znaczenie położenia cyfry w liczbie (P)</w:t>
      </w:r>
    </w:p>
    <w:p w14:paraId="36DF94F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związek pomiędzy liczbą cyfr a wielkością liczby (P)</w:t>
      </w:r>
    </w:p>
    <w:p w14:paraId="5838CDF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porządkować liczby w skończonym zbiorze (P)</w:t>
      </w:r>
    </w:p>
    <w:p w14:paraId="193C595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algorytm mnożenia i dzielenia liczb z zerami na końcu (P)</w:t>
      </w:r>
    </w:p>
    <w:p w14:paraId="2AA9050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rozumie jakie są korzyści płynące z umiejętności pamięciowego wykonywania działań na dużych liczbach (P)</w:t>
      </w:r>
    </w:p>
    <w:p w14:paraId="550BACA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dodawać i odejmować liczby z zerami na końcu o różnej liczbie zer (P)</w:t>
      </w:r>
    </w:p>
    <w:p w14:paraId="4B6A8B7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mnożyć i dzielić przez liczby z zerami na końcu (P)</w:t>
      </w:r>
    </w:p>
    <w:p w14:paraId="1CAF688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rozumie możliwość stosowania monet i banknotów o różnych nominałach do uzyskania jednakowych kwot (P)</w:t>
      </w:r>
    </w:p>
    <w:p w14:paraId="27DC5AC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zamieniać grosze na złote i grosze (P)</w:t>
      </w:r>
    </w:p>
    <w:p w14:paraId="49B1B93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porównywać i porządkować kwoty podane w różnych jednostkach (P)</w:t>
      </w:r>
    </w:p>
    <w:p w14:paraId="1D9BBD5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obliczać, ile złotych wynosi kwota złożona z kilku monet lub banknotów o jednakowych nominałach (P)</w:t>
      </w:r>
    </w:p>
    <w:p w14:paraId="419BC17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koszt kilku kilogramów lub połowy kilograma produktu o podanej cenie (P)</w:t>
      </w:r>
    </w:p>
    <w:p w14:paraId="2669133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łączny koszt kilu produktów o różnych cenach (P)</w:t>
      </w:r>
    </w:p>
    <w:p w14:paraId="54B4DEF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resztę (P)</w:t>
      </w:r>
    </w:p>
    <w:p w14:paraId="45CD606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możliwość stosowania różnorodnych jednostek długości (P)</w:t>
      </w:r>
    </w:p>
    <w:p w14:paraId="756CAAC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zapisywać wyrażenia dwumianowane przy pomocy jednej jednostki (P)</w:t>
      </w:r>
    </w:p>
    <w:p w14:paraId="13F14D7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związane z jednostkami długości (P)</w:t>
      </w:r>
    </w:p>
    <w:p w14:paraId="1CEDB9C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możliwość stosowania różnorodnych jednostek masy (P)</w:t>
      </w:r>
    </w:p>
    <w:p w14:paraId="334DE27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związane z jednostkami masy (P)</w:t>
      </w:r>
    </w:p>
    <w:p w14:paraId="6F137A3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rzymski system zapisywania liczb (P)</w:t>
      </w:r>
    </w:p>
    <w:p w14:paraId="09D1842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liczby dni w miesiącach (P)</w:t>
      </w:r>
    </w:p>
    <w:p w14:paraId="725ACAD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wieku (P)</w:t>
      </w:r>
    </w:p>
    <w:p w14:paraId="39D4863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roku zwykłego i roku przestępnego oraz różnice między nimi (P)</w:t>
      </w:r>
    </w:p>
    <w:p w14:paraId="3CAA120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różne sposoby zapisywania dat (P)</w:t>
      </w:r>
    </w:p>
    <w:p w14:paraId="4506B80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upływu czasu związany z kalendarzem (P)</w:t>
      </w:r>
    </w:p>
    <w:p w14:paraId="75A0BD4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zapisywać daty po upływie określonego czasu (P)</w:t>
      </w:r>
    </w:p>
    <w:p w14:paraId="7467505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zależności pomiędzy jednostkami czasu (P)</w:t>
      </w:r>
    </w:p>
    <w:p w14:paraId="659DADC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różne sposoby przedstawiania upływu czasu (P)</w:t>
      </w:r>
    </w:p>
    <w:p w14:paraId="3ACA2CF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upływ czasu związany z zegarem (P)</w:t>
      </w:r>
    </w:p>
    <w:p w14:paraId="08DBAB78">
      <w:pPr>
        <w:pStyle w:val="3"/>
        <w:rPr>
          <w:color w:val="auto"/>
        </w:rPr>
      </w:pPr>
      <w:r>
        <w:rPr>
          <w:color w:val="auto"/>
        </w:rPr>
        <w:t>DZIAŁ 3. DZIAŁANIA PISEMNE</w:t>
      </w:r>
    </w:p>
    <w:p w14:paraId="13F5749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dodawać pisemnie liczby z przekraczaniem kolejnych progów dziesiątkowych (P)</w:t>
      </w:r>
    </w:p>
    <w:p w14:paraId="5B515B3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sumy liczb opisanych słownie (P)</w:t>
      </w:r>
    </w:p>
    <w:p w14:paraId="4C9AD55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 zastosowaniem dodawania pisemnego (P)</w:t>
      </w:r>
    </w:p>
    <w:p w14:paraId="26EB655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porównywać różnicowo (P)</w:t>
      </w:r>
    </w:p>
    <w:p w14:paraId="0D5647C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odejmować pisemnie liczby z przekraczaniem kolejnych progów dziesiątkowych (P)</w:t>
      </w:r>
    </w:p>
    <w:p w14:paraId="22CE305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sprawdzać poprawność odejmowania pisemnego (P)</w:t>
      </w:r>
    </w:p>
    <w:p w14:paraId="35E74BB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różnice liczb opisanych słownie (P)</w:t>
      </w:r>
    </w:p>
    <w:p w14:paraId="1790DCB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odjemnik, mając dane różnicę i odjemną (P)</w:t>
      </w:r>
    </w:p>
    <w:p w14:paraId="735AE31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jeden ze składników, mając dane sumę i drugi składnik (P)</w:t>
      </w:r>
    </w:p>
    <w:p w14:paraId="41CD825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 zastosowaniem odejmowania pisemnego (P)</w:t>
      </w:r>
    </w:p>
    <w:p w14:paraId="7C589A1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porównywać ilorazowo (P)</w:t>
      </w:r>
    </w:p>
    <w:p w14:paraId="1E4D7EE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mnożyć pisemnie liczby wielocyfrowe przez jednocyfrowe (P)</w:t>
      </w:r>
    </w:p>
    <w:p w14:paraId="4276033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 zastosowaniem mnożenia pisemnego (P)</w:t>
      </w:r>
    </w:p>
    <w:p w14:paraId="6E3C6D1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algorytm mnożenia pisemnego przez liczby zakończone zerami (P)</w:t>
      </w:r>
    </w:p>
    <w:p w14:paraId="5CB36DF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mnożyć pisemnie przez liczby zakończone zerami (P)</w:t>
      </w:r>
    </w:p>
    <w:p w14:paraId="3442C6E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algorytm mnożenia pisemnego liczb wielocyfrowych (P)</w:t>
      </w:r>
    </w:p>
    <w:p w14:paraId="3CF14E6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mnożyć pisemnie przez liczby dwucyfrowe (P)</w:t>
      </w:r>
    </w:p>
    <w:p w14:paraId="52DA544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sprawdzać poprawność dzielenia pisemnego (P)</w:t>
      </w:r>
    </w:p>
    <w:p w14:paraId="3626FC4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wykonywać dzielenie pisemne z resztą (P)</w:t>
      </w:r>
    </w:p>
    <w:p w14:paraId="5625B727">
      <w:pPr>
        <w:pStyle w:val="3"/>
        <w:rPr>
          <w:color w:val="auto"/>
        </w:rPr>
      </w:pPr>
      <w:r>
        <w:rPr>
          <w:color w:val="auto"/>
        </w:rPr>
        <w:t>DZIAŁ 4. FIGURY GEOMETRYCZNE</w:t>
      </w:r>
    </w:p>
    <w:p w14:paraId="34F423D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zapis symboliczny prostych prostopadłych i prostych równoległych (P)</w:t>
      </w:r>
    </w:p>
    <w:p w14:paraId="36924A5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kreślić proste prostopadłe oraz proste równoległe na papierze gładkim (P)</w:t>
      </w:r>
    </w:p>
    <w:p w14:paraId="34283CB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kreślić proste prostopadłe oraz proste równoległe przechodzące prze dany punkt (P)</w:t>
      </w:r>
    </w:p>
    <w:p w14:paraId="7A06AE4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określać wzajemne położenia prostych na płaszczyźnie (P)</w:t>
      </w:r>
    </w:p>
    <w:p w14:paraId="0023B39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definicje odcinków prostopadłych i odcinków równoległych (P)</w:t>
      </w:r>
    </w:p>
    <w:p w14:paraId="264BE3B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kreślić odcinki, których długość spełnia określone warunki (P)</w:t>
      </w:r>
    </w:p>
    <w:p w14:paraId="49F5478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związane z mierzeniem odcinków (P)</w:t>
      </w:r>
    </w:p>
    <w:p w14:paraId="0CE857B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elementy kąta (P)</w:t>
      </w:r>
    </w:p>
    <w:p w14:paraId="4D67B96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symbol kąta prostego (P)</w:t>
      </w:r>
    </w:p>
    <w:p w14:paraId="54B260F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kreślić kąty o danej mierze (P)</w:t>
      </w:r>
    </w:p>
    <w:p w14:paraId="5F9BC50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określać miarę poszczególnych rodzajów kątów (P)</w:t>
      </w:r>
    </w:p>
    <w:p w14:paraId="74B7B8C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na podstawie rysunku umie określać punkty należące i nienależące do wielokąta (P)</w:t>
      </w:r>
    </w:p>
    <w:p w14:paraId="5DBA747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różnice pomiędzy dowolnym prostokątem a kwadratem (P)</w:t>
      </w:r>
    </w:p>
    <w:p w14:paraId="6377824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kreślić prostokąt, kwadrat o danych wymiarach lub przystający do danego na papierze gładkim (P)</w:t>
      </w:r>
    </w:p>
    <w:p w14:paraId="0F2784B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wyróżniać spośród czworokątów prostokąty i kwadraty (P)</w:t>
      </w:r>
    </w:p>
    <w:p w14:paraId="02B9DE1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długość boku kwadratu przy danym obwodzie (P)</w:t>
      </w:r>
    </w:p>
    <w:p w14:paraId="5731855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zależność między długością promienia i średnicy (P)</w:t>
      </w:r>
    </w:p>
    <w:p w14:paraId="669BF0D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różnicę między kołem i okręgiem (P)</w:t>
      </w:r>
    </w:p>
    <w:p w14:paraId="6DEA269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kreślić promienie, cięciwy i średnice okręgów lub kół (P)</w:t>
      </w:r>
    </w:p>
    <w:p w14:paraId="6603E10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skali (P)</w:t>
      </w:r>
    </w:p>
    <w:p w14:paraId="40B00A2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kreślić odcinki w skali (P)</w:t>
      </w:r>
    </w:p>
    <w:p w14:paraId="6F1AFB9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zastosowanie skali na planie (P)</w:t>
      </w:r>
    </w:p>
    <w:p w14:paraId="16E4A0E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skali na planie (P)</w:t>
      </w:r>
    </w:p>
    <w:p w14:paraId="0E59086B">
      <w:pPr>
        <w:pStyle w:val="3"/>
        <w:rPr>
          <w:color w:val="auto"/>
        </w:rPr>
      </w:pPr>
      <w:r>
        <w:rPr>
          <w:color w:val="auto"/>
        </w:rPr>
        <w:t>DZIAŁ 5. UŁAMKI ZWYKŁE</w:t>
      </w:r>
    </w:p>
    <w:p w14:paraId="52A84E4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za pomocą ułamka umie opisywać część figury lub część zbioru skończonego (P)</w:t>
      </w:r>
    </w:p>
    <w:p w14:paraId="7CAD4FE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zaznaczać część figury określoną ułamkiem (K–P) oraz część zbioru skończonego opisanego ułamkiem (P)</w:t>
      </w:r>
    </w:p>
    <w:p w14:paraId="713A7DC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tekstowe, w których do opisu części skończonego zbioru zastosowano ułamki (P)</w:t>
      </w:r>
    </w:p>
    <w:p w14:paraId="598B10B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liczby mieszanej jako sumy części całkowitej i ułamkowej (P)</w:t>
      </w:r>
    </w:p>
    <w:p w14:paraId="65208F0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za pomocą liczb mieszanych umie opisywać liczebność zbioru skończonego (P)</w:t>
      </w:r>
    </w:p>
    <w:p w14:paraId="66E122C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rozumie, że ułamek, jak każdą liczbę, można przedstawić na osi liczbowej (P)</w:t>
      </w:r>
    </w:p>
    <w:p w14:paraId="7CE0365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przedstawiać ułamek zwykły na osi liczbowej (P)</w:t>
      </w:r>
    </w:p>
    <w:p w14:paraId="6CB10D8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zaznaczać liczby mieszane na osi liczbowej (P)</w:t>
      </w:r>
    </w:p>
    <w:p w14:paraId="105F135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sposób porównywania ułamków o równych licznikach lub mianownikach (P)</w:t>
      </w:r>
    </w:p>
    <w:p w14:paraId="11342A9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porównywać ułamki zwykłe o równych licznikach (P)</w:t>
      </w:r>
    </w:p>
    <w:p w14:paraId="1E06520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ułamka nieskracalnego (P)</w:t>
      </w:r>
    </w:p>
    <w:p w14:paraId="6F9D668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algorytm skracania i algorytm rozszerzania ułamków zwykłych (P)</w:t>
      </w:r>
    </w:p>
    <w:p w14:paraId="799C9C4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rozumie, że ułamek można zapisać na wiele sposobów (P)</w:t>
      </w:r>
    </w:p>
    <w:p w14:paraId="0E3B2D0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skracać (rozszerzać) ułamki zwykłe do danego licznika lub mianownika (P)</w:t>
      </w:r>
    </w:p>
    <w:p w14:paraId="689F72A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ułamków właściwych i niewłaściwych (P)</w:t>
      </w:r>
    </w:p>
    <w:p w14:paraId="7EE52C7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odróżniać ułamki właściwe od niewłaściwych (P)</w:t>
      </w:r>
    </w:p>
    <w:p w14:paraId="2EF1D4D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zamieniać całości na ułamki niewłaściwe (P)</w:t>
      </w:r>
    </w:p>
    <w:p w14:paraId="3469C93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dodawać liczby mieszane o tych samych mianownikach (P)</w:t>
      </w:r>
    </w:p>
    <w:p w14:paraId="4C0EEE0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 zastosowaniem dodawania ułamków zwykłych (P)</w:t>
      </w:r>
    </w:p>
    <w:p w14:paraId="66CA0A0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rozumie odejmowanie jako działanie odwrotne do dodawania (P)</w:t>
      </w:r>
    </w:p>
    <w:p w14:paraId="52014AD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porównywać różnicowo (P)</w:t>
      </w:r>
    </w:p>
    <w:p w14:paraId="3B718BD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odejmować liczby mieszane o tych samych mianownikach (P)</w:t>
      </w:r>
    </w:p>
    <w:p w14:paraId="6304180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składnik, znając sumę i drugi składnik (P)</w:t>
      </w:r>
    </w:p>
    <w:p w14:paraId="0BD740A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z zastosowaniem odejmowania ułamków zwykłych (P)</w:t>
      </w:r>
    </w:p>
    <w:p w14:paraId="703C40FF">
      <w:pPr>
        <w:pStyle w:val="3"/>
        <w:rPr>
          <w:color w:val="auto"/>
        </w:rPr>
      </w:pPr>
      <w:r>
        <w:rPr>
          <w:color w:val="auto"/>
        </w:rPr>
        <w:t>DZIAŁ 6. UŁAMKI DZIESIĘTNE</w:t>
      </w:r>
    </w:p>
    <w:p w14:paraId="4A5176C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nazwy rzędów po przecinku (P)</w:t>
      </w:r>
    </w:p>
    <w:p w14:paraId="643DF0D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dziesiątkowy układ pozycyjny z rozszerzeniem na części ułamkowe (P)</w:t>
      </w:r>
    </w:p>
    <w:p w14:paraId="7A548C2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przedstawiać ułamki dziesiętne na osi liczbowej (P)</w:t>
      </w:r>
    </w:p>
    <w:p w14:paraId="27EA518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zamieniać ułamki dziesiętne na zwykłe (P)</w:t>
      </w:r>
    </w:p>
    <w:p w14:paraId="17C1E94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zapisywać podane kwoty w postaci ułamków dziesiętnych (P)</w:t>
      </w:r>
    </w:p>
    <w:p w14:paraId="08BA58A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wyrażenia jednomianowanego i dwumianowanego (P)</w:t>
      </w:r>
    </w:p>
    <w:p w14:paraId="406F8EE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zależności pomiędzy jednostkami długości (P)</w:t>
      </w:r>
    </w:p>
    <w:p w14:paraId="1A769A1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możliwość przedstawiania długości w różny sposób (P)</w:t>
      </w:r>
    </w:p>
    <w:p w14:paraId="5539325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zastosować ułamki dziesiętne do wyrażania długości w różnych jednostkach (P)</w:t>
      </w:r>
    </w:p>
    <w:p w14:paraId="5C1ECC4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zależności pomiędzy jednostkami masy (P)</w:t>
      </w:r>
    </w:p>
    <w:p w14:paraId="1FF0A68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możliwość przedstawiania masy w różny sposób (P)</w:t>
      </w:r>
    </w:p>
    <w:p w14:paraId="1F92882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zastosować ułamki dziesiętne do wyrażania masy w różnych jednostkach (P)</w:t>
      </w:r>
    </w:p>
    <w:p w14:paraId="6D5C0B0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różne sposoby zapisu tych samych liczb (P)</w:t>
      </w:r>
    </w:p>
    <w:p w14:paraId="228ADC6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rozumie, że dopisywanie zer na końcu ułamka dziesiętnego ułatwia zamianę jednostek i nie zmienia wartości liczby (P)</w:t>
      </w:r>
    </w:p>
    <w:p w14:paraId="2E1D319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zapisywać ułamki dziesiętne z pominięciem końcowych zer (P)</w:t>
      </w:r>
    </w:p>
    <w:p w14:paraId="79C08E1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algorytm porównywania ułamków dziesiętnych (P)</w:t>
      </w:r>
    </w:p>
    <w:p w14:paraId="3C301CF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pamięciowo i pisemnie umie dodawać ułamki dziesiętne o różnej liczbie cyfr po przecinku (P)</w:t>
      </w:r>
    </w:p>
    <w:p w14:paraId="668D5F9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 zastosowaniem dodawania ułamków dziesiętnych (P)</w:t>
      </w:r>
    </w:p>
    <w:p w14:paraId="221C60F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porównywać różnicowo (P)</w:t>
      </w:r>
    </w:p>
    <w:p w14:paraId="61D7E4A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odejmować pamięciowo i pisemnie ułamki dziesiętne (P)</w:t>
      </w:r>
    </w:p>
    <w:p w14:paraId="6021E3F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sprawdzać poprawność odejmowania (P)</w:t>
      </w:r>
    </w:p>
    <w:p w14:paraId="5EB789F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 zastosowaniem odejmowania ułamków zwykłych (P)</w:t>
      </w:r>
    </w:p>
    <w:p w14:paraId="54720DD0">
      <w:pPr>
        <w:pStyle w:val="3"/>
        <w:rPr>
          <w:color w:val="auto"/>
        </w:rPr>
      </w:pPr>
      <w:r>
        <w:rPr>
          <w:color w:val="auto"/>
        </w:rPr>
        <w:t>DZIAŁ 7. POLA FIGUR</w:t>
      </w:r>
    </w:p>
    <w:p w14:paraId="166EABB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mierzyć pola figur trójkątami jednostkowymi itp. (P)</w:t>
      </w:r>
    </w:p>
    <w:p w14:paraId="18665CC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budować figury z kwadratów jednostkowych (P)</w:t>
      </w:r>
    </w:p>
    <w:p w14:paraId="131224FE">
      <w:pPr>
        <w:pStyle w:val="3"/>
        <w:rPr>
          <w:color w:val="auto"/>
        </w:rPr>
      </w:pPr>
      <w:r>
        <w:rPr>
          <w:color w:val="auto"/>
        </w:rPr>
        <w:t>DZIAŁ 8. PROSTOPADŁOŚCIANY I SZEŚCIANY</w:t>
      </w:r>
    </w:p>
    <w:p w14:paraId="168546D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elementy budowy prostopadłościanu (P)</w:t>
      </w:r>
    </w:p>
    <w:p w14:paraId="1DDDDBF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wyróżniać sześciany spośród figur przestrzennych (P)</w:t>
      </w:r>
    </w:p>
    <w:p w14:paraId="4456B74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wskazywać elementy budowy prostopadłościanu (P)</w:t>
      </w:r>
    </w:p>
    <w:p w14:paraId="2F1B54F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wskazywać w prostopadłościanie ściany prostopadłe i równoległe oraz krawędzie prostopadłe i równoległe na modelu (P)</w:t>
      </w:r>
    </w:p>
    <w:p w14:paraId="5D587D3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obliczać sumę długości krawędzi sześcianu (P)</w:t>
      </w:r>
    </w:p>
    <w:p w14:paraId="7827F0B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siatki prostopadłościanu (P)</w:t>
      </w:r>
    </w:p>
    <w:p w14:paraId="1B135B8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rysować siatki prostopadłościanów i sześcianów (P)</w:t>
      </w:r>
    </w:p>
    <w:p w14:paraId="5756068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projektować siatki sześcianów (P)</w:t>
      </w:r>
    </w:p>
    <w:p w14:paraId="7979806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sklejać modele z zaprojektowanych siatek (P)</w:t>
      </w:r>
    </w:p>
    <w:p w14:paraId="707B651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sposób obliczania pól powierzchni prostopadłościanów i sześcianów (P)</w:t>
      </w:r>
    </w:p>
    <w:p w14:paraId="59950AF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pola powierzchni sześcianów (P)</w:t>
      </w:r>
    </w:p>
    <w:p w14:paraId="7DD1C2F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pola powierzchni prostopadłościanów na podstawie siatki (P)</w:t>
      </w:r>
    </w:p>
    <w:p w14:paraId="6F8FBA1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proste zadania tekstowe z zastosowaniem pól powierzchni prostopadłościanów (P)</w:t>
      </w:r>
    </w:p>
    <w:p w14:paraId="0FE1B5D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rozumie różnicę między polem powierzchni a objętością (P)</w:t>
      </w:r>
    </w:p>
    <w:p w14:paraId="6A5BA5A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przyporządkować zadane objętości do obiektów z natury (P)</w:t>
      </w:r>
    </w:p>
    <w:p w14:paraId="00A5ACD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definicje litra i mililitra oraz zależności pomiędzy nimi (P)</w:t>
      </w:r>
    </w:p>
    <w:p w14:paraId="30C13E0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wyrażać w litrach i mililitrach podane objętości (P – R)</w:t>
      </w:r>
    </w:p>
    <w:p w14:paraId="26D8C95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wyrażać w litrach i mililitrach objętość prostopadłościanu o danych wymiarach (P – R)</w:t>
      </w:r>
    </w:p>
    <w:p w14:paraId="5DAB6C7B">
      <w:pPr>
        <w:rPr>
          <w:color w:val="auto"/>
        </w:rPr>
      </w:pPr>
      <w:r>
        <w:rPr>
          <w:color w:val="auto"/>
        </w:rPr>
        <w:br w:type="page"/>
      </w:r>
    </w:p>
    <w:p w14:paraId="10445970">
      <w:pPr>
        <w:pStyle w:val="2"/>
        <w:rPr>
          <w:color w:val="auto"/>
        </w:rPr>
      </w:pPr>
      <w:r>
        <w:rPr>
          <w:color w:val="auto"/>
        </w:rPr>
        <w:t>WYMAGANIA NA OCENĘ DOBRĄ (4)</w:t>
      </w:r>
    </w:p>
    <w:p w14:paraId="1A607E18">
      <w:pPr>
        <w:jc w:val="center"/>
        <w:rPr>
          <w:color w:val="auto"/>
        </w:rPr>
      </w:pPr>
      <w:r>
        <w:rPr>
          <w:i/>
          <w:color w:val="auto"/>
        </w:rPr>
        <w:t>poziom rozszerzający</w:t>
      </w:r>
    </w:p>
    <w:p w14:paraId="20D31616">
      <w:pPr>
        <w:rPr>
          <w:color w:val="auto"/>
        </w:rPr>
      </w:pPr>
      <w:r>
        <w:rPr>
          <w:b/>
          <w:color w:val="auto"/>
        </w:rPr>
        <w:t>Obowiązują wszystkie wymagania określone na ocenę dostateczną oraz wymagania dodatkowe wymienione poniżej.</w:t>
      </w:r>
    </w:p>
    <w:p w14:paraId="79A8739B">
      <w:pPr>
        <w:pStyle w:val="3"/>
        <w:rPr>
          <w:color w:val="auto"/>
        </w:rPr>
      </w:pPr>
      <w:r>
        <w:rPr>
          <w:color w:val="auto"/>
        </w:rPr>
        <w:t>DZIAŁ 1. LICZBY I DZIAŁANIA</w:t>
      </w:r>
    </w:p>
    <w:p w14:paraId="001E1AC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jednodziałaniowe trudniejsze zadania tekstowe (R)</w:t>
      </w:r>
    </w:p>
    <w:p w14:paraId="1F80926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dzielną (lub dzielnik), mając iloraz i dzielnik (lub dzielną) (R)</w:t>
      </w:r>
    </w:p>
    <w:p w14:paraId="388A0FB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 zastosowaniem dzielenia z resztą (R–W)</w:t>
      </w:r>
    </w:p>
    <w:p w14:paraId="78B154B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związek potęgi z iloczynem (R)</w:t>
      </w:r>
    </w:p>
    <w:p w14:paraId="350E95E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kwadraty i sześciany liczb (R)</w:t>
      </w:r>
    </w:p>
    <w:p w14:paraId="5F0E632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trudniejsze zadania tekstowe (R–W)</w:t>
      </w:r>
    </w:p>
    <w:p w14:paraId="6272D1B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odpowiadać na pytania zawarte w trudniejszym zadaniu tekstowym (R)</w:t>
      </w:r>
    </w:p>
    <w:p w14:paraId="1EB51C9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układać pytania do podanych informacji (R)</w:t>
      </w:r>
    </w:p>
    <w:p w14:paraId="37CE14A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ustalać na podstawie podanych informacji, na które pytania nie można odpowiedzieć (R)</w:t>
      </w:r>
    </w:p>
    <w:p w14:paraId="74B8E8F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wielodziałaniowe zadania tekstowe (R)</w:t>
      </w:r>
    </w:p>
    <w:p w14:paraId="0EB9ADE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kolejność wykonywania działań, gdy występują nawiasy i potęgi (R)</w:t>
      </w:r>
    </w:p>
    <w:p w14:paraId="5B0F491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wartości wielodziałaniowych wyrażeń arytmetycznych z uwzględnieniem kolejności działań, nawiasów i potęg (R)</w:t>
      </w:r>
    </w:p>
    <w:p w14:paraId="6D738C1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tworzyć wyrażenia arytmetyczne na podstawie opisu i obliczać ich wartości (R–D)</w:t>
      </w:r>
    </w:p>
    <w:p w14:paraId="41918FF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odczytywać współrzędne punktów na osi liczbowej (R–D)</w:t>
      </w:r>
    </w:p>
    <w:p w14:paraId="1520BA9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ustalać jednostkę osi liczbowej na podstawie danych o współrzędnych punktów (R–D)</w:t>
      </w:r>
    </w:p>
    <w:p w14:paraId="788D7EF2">
      <w:pPr>
        <w:pStyle w:val="3"/>
        <w:rPr>
          <w:color w:val="auto"/>
        </w:rPr>
      </w:pPr>
      <w:r>
        <w:rPr>
          <w:color w:val="auto"/>
        </w:rPr>
        <w:t>DZIAŁ 2. SYSTEMY ZAPISYWANIA LICZB</w:t>
      </w:r>
    </w:p>
    <w:p w14:paraId="7D039A2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zapisywać liczby, których cyfry spełniają podane warunki (R–W)</w:t>
      </w:r>
    </w:p>
    <w:p w14:paraId="367BA4C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określać liczebność zbioru spełniającego podane warunki (R–W)</w:t>
      </w:r>
    </w:p>
    <w:p w14:paraId="0138CFB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porównywać sumy i różnice, nie wykonując działań (R)</w:t>
      </w:r>
    </w:p>
    <w:p w14:paraId="6418BE0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trudniejsze zadania dotyczące obliczeń pieniężnych (R–W)</w:t>
      </w:r>
    </w:p>
    <w:p w14:paraId="398E166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porównywać odległości wyrażane w różnych jednostkach (R)</w:t>
      </w:r>
    </w:p>
    <w:p w14:paraId="49FEA12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sumy i różnice odległości zapisanych w postaci wyrażeń dwumianowanych (R)</w:t>
      </w:r>
    </w:p>
    <w:p w14:paraId="7D79461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związane z jednostkami długości w trudniejszych sytuacjach (R–W)</w:t>
      </w:r>
    </w:p>
    <w:p w14:paraId="1B87595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pojęcia: masa brutto, netto, tara (R)</w:t>
      </w:r>
    </w:p>
    <w:p w14:paraId="574FE10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łączną masę produktów wyrażoną w różnych jednostkach (R–D)</w:t>
      </w:r>
    </w:p>
    <w:p w14:paraId="40B7846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porównywać masy produktów wyrażane w różnych jednostkach (R)</w:t>
      </w:r>
    </w:p>
    <w:p w14:paraId="1D2AA12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zapisywać wyrażenia dwumianowane przy pomocy jednej jednostki (R–D)</w:t>
      </w:r>
    </w:p>
    <w:p w14:paraId="49CE8B6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związane pojęciami masa brutto, netto i tara (R)</w:t>
      </w:r>
    </w:p>
    <w:p w14:paraId="4F9ABA1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upływ czasu związany z kalendarzem w trudniejszych sytuacjach (R)</w:t>
      </w:r>
    </w:p>
    <w:p w14:paraId="6578526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zapisywać daty po upływie określonego czasu w trudniejszych sytuacjach (R)</w:t>
      </w:r>
    </w:p>
    <w:p w14:paraId="0D33D99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wykorzystywać obliczenia upływu czasu w praktycznych sytuacjach np.: wyznaczanie dnia tygodnia po upływie określonego czasu (R–W)</w:t>
      </w:r>
    </w:p>
    <w:p w14:paraId="27CD020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nietypowe zadania tekstowe związane z upływem czasu (R–W)</w:t>
      </w:r>
    </w:p>
    <w:p w14:paraId="4ACBBEA5">
      <w:pPr>
        <w:pStyle w:val="3"/>
        <w:rPr>
          <w:color w:val="auto"/>
        </w:rPr>
      </w:pPr>
      <w:r>
        <w:rPr>
          <w:color w:val="auto"/>
        </w:rPr>
        <w:t>DZIAŁ 3. DZIAŁANIA PISEMNE</w:t>
      </w:r>
    </w:p>
    <w:p w14:paraId="3F20756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mnożyć pisemnie liczby wielocyfrowe (R)</w:t>
      </w:r>
    </w:p>
    <w:p w14:paraId="363ECFB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powiększać liczbę n razy (R)</w:t>
      </w:r>
    </w:p>
    <w:p w14:paraId="6CB7337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trudniejsze zadania tekstowe z zastosowaniem dzielenia pisemnego (R–W)</w:t>
      </w:r>
    </w:p>
    <w:p w14:paraId="4D67B4D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wielodziałaniowe zadania tekstowe z zastosowaniem działań pisemnych (R–W)</w:t>
      </w:r>
    </w:p>
    <w:p w14:paraId="7019DE16">
      <w:pPr>
        <w:pStyle w:val="3"/>
        <w:rPr>
          <w:color w:val="auto"/>
        </w:rPr>
      </w:pPr>
      <w:r>
        <w:rPr>
          <w:color w:val="auto"/>
        </w:rPr>
        <w:t>DZIAŁ 4. FIGURY GEOMETRYCZNE</w:t>
      </w:r>
    </w:p>
    <w:p w14:paraId="0B1A68D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pojęcie łamanej (R)</w:t>
      </w:r>
    </w:p>
    <w:p w14:paraId="6E7646B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kreślić łamane spełniające dane warunki (R-W)</w:t>
      </w:r>
    </w:p>
    <w:p w14:paraId="58485B7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związane z podstawowymi figurami geometrycznymi (R–W)</w:t>
      </w:r>
    </w:p>
    <w:p w14:paraId="7151585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mierzyć długość łamanej (R)</w:t>
      </w:r>
    </w:p>
    <w:p w14:paraId="244875C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kreślić łamane danej długości (R)</w:t>
      </w:r>
    </w:p>
    <w:p w14:paraId="5C58C6F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związane z mierzeniem odcinków w trudniejszych sytuacjach (R)</w:t>
      </w:r>
    </w:p>
    <w:p w14:paraId="0C39605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kreślić łamane spełniające dane warunki (R–W)</w:t>
      </w:r>
    </w:p>
    <w:p w14:paraId="160AC83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rodzaje kątów: pełny, półpełny (R)</w:t>
      </w:r>
    </w:p>
    <w:p w14:paraId="4DEE474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klasyfikować kąty: pełny, półpełny, wklęsły (R)</w:t>
      </w:r>
    </w:p>
    <w:p w14:paraId="503E631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kreślić poszczególne rodzaje kątów: pełny, półpełny (R)</w:t>
      </w:r>
    </w:p>
    <w:p w14:paraId="786B818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rysować wielokąt o określonych kątach (R)</w:t>
      </w:r>
    </w:p>
    <w:p w14:paraId="63280B1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związane z kątami (R)</w:t>
      </w:r>
    </w:p>
    <w:p w14:paraId="32A4DA2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rysować wielokąt o określonych cechach (R)</w:t>
      </w:r>
    </w:p>
    <w:p w14:paraId="57AE0D3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długość boku prostokąta przy danym obwodzie i długości drugiego boku (R–D)</w:t>
      </w:r>
    </w:p>
    <w:p w14:paraId="36BC3A2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dotyczące obliczania obwodów prostokątów i kwadratów (R–D)</w:t>
      </w:r>
    </w:p>
    <w:p w14:paraId="7B7954F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obwody wielokątów złożonych z kilku prostokątów (R–W)</w:t>
      </w:r>
    </w:p>
    <w:p w14:paraId="1602D1E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kreślić promienie, cięciwy i średnice okręgów lub kół spełniające podane warunki (R–D)</w:t>
      </w:r>
    </w:p>
    <w:p w14:paraId="17F1E91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wykorzystywać cyrkiel do porównywania długości odcinków (R–W)</w:t>
      </w:r>
    </w:p>
    <w:p w14:paraId="0B550F8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kreślić prostokąty i okręgi w skali (R)</w:t>
      </w:r>
    </w:p>
    <w:p w14:paraId="7B6F5E9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długości odcinków w skali lub w rzeczywistości (R)</w:t>
      </w:r>
    </w:p>
    <w:p w14:paraId="4E76157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rzeczywiste wymiary obiektów narysowanych w skali (R–D)</w:t>
      </w:r>
    </w:p>
    <w:p w14:paraId="0ED6A0B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związane ze skalą (R–W)</w:t>
      </w:r>
    </w:p>
    <w:p w14:paraId="0B97B2F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na podstawie skali długość odcinka na planie (mapie) lub w rzeczywistości (R)</w:t>
      </w:r>
    </w:p>
    <w:p w14:paraId="0FF259B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określać skalę na podstawie słownego opisu (R)</w:t>
      </w:r>
    </w:p>
    <w:p w14:paraId="10A0F52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stosować podziałkę liniową (R)</w:t>
      </w:r>
    </w:p>
    <w:p w14:paraId="4686A7C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dobierać skalę planu stosownie do potrzeb (R–D)</w:t>
      </w:r>
    </w:p>
    <w:p w14:paraId="36E0CF2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przyporządkować fragment mapy do odpowiedniej skali (R)</w:t>
      </w:r>
    </w:p>
    <w:p w14:paraId="68FABA08">
      <w:pPr>
        <w:pStyle w:val="3"/>
        <w:rPr>
          <w:color w:val="auto"/>
        </w:rPr>
      </w:pPr>
      <w:r>
        <w:rPr>
          <w:color w:val="auto"/>
        </w:rPr>
        <w:t>DZIAŁ 5. UŁAMKI ZWYKŁE</w:t>
      </w:r>
    </w:p>
    <w:p w14:paraId="27E0D02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 zastosowaniem ułamków do opisu części skończonego zbioru (R–W)</w:t>
      </w:r>
    </w:p>
    <w:p w14:paraId="708800A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upływ czasu podany przy pomocy ułamka lub liczby mieszanej (R)</w:t>
      </w:r>
    </w:p>
    <w:p w14:paraId="00F90F1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zamieniać jednostki długości oraz jednostki masy wyrażone częścią innej jednostki (R)</w:t>
      </w:r>
    </w:p>
    <w:p w14:paraId="74F53CB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odczytywać współrzędne ułamków i liczb mieszanych na osi liczbowej (R)</w:t>
      </w:r>
    </w:p>
    <w:p w14:paraId="0257B19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ustalać jednostkę na osi liczbowej na podstawie danych o współrzędnych punktów (R–D)</w:t>
      </w:r>
    </w:p>
    <w:p w14:paraId="327769C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 zastosowaniem porównywania ułamków zwykłych (R–W)</w:t>
      </w:r>
    </w:p>
    <w:p w14:paraId="320AEA6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zapisywać ułamki zwykłe w postaci nieskracalnej (R)</w:t>
      </w:r>
    </w:p>
    <w:p w14:paraId="4500978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algorytm zamiany liczb mieszanych na ułamki niewłaściwe (R)</w:t>
      </w:r>
    </w:p>
    <w:p w14:paraId="18949A6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zamieniać liczby mieszane na ułamki niewłaściwe (R–D)</w:t>
      </w:r>
    </w:p>
    <w:p w14:paraId="14C07FD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porównywać liczby przedstawione w postaci ułamków (R–D)</w:t>
      </w:r>
    </w:p>
    <w:p w14:paraId="47B2D35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 zastosowaniem zamiany ułamków zwykłych (R–W)</w:t>
      </w:r>
    </w:p>
    <w:p w14:paraId="6679259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dopełniać ułamki do całości (R)</w:t>
      </w:r>
    </w:p>
    <w:p w14:paraId="2BBB22B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odejmować ułamki od całości (R)</w:t>
      </w:r>
    </w:p>
    <w:p w14:paraId="07A4E96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na porównywanie różnicowe (R–D)</w:t>
      </w:r>
    </w:p>
    <w:p w14:paraId="57CE2EF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odjemnik, znając odjemną i różnicę (R)</w:t>
      </w:r>
    </w:p>
    <w:p w14:paraId="59562511">
      <w:pPr>
        <w:pStyle w:val="3"/>
        <w:rPr>
          <w:color w:val="auto"/>
        </w:rPr>
      </w:pPr>
      <w:r>
        <w:rPr>
          <w:color w:val="auto"/>
        </w:rPr>
        <w:t>DZIAŁ 6. UŁAMKI DZIESIĘTNE</w:t>
      </w:r>
    </w:p>
    <w:p w14:paraId="6EC607A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zapisywać ułamki dziesiętne, których cyfry spełniają podane warunki (R–D)</w:t>
      </w:r>
    </w:p>
    <w:p w14:paraId="31E0EE8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wyrażać długość i masę w różnych jednostkach (R)</w:t>
      </w:r>
    </w:p>
    <w:p w14:paraId="30E7EB4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zamieniać wyrażenia dwumianowane na jednomianowane i odwrotnie (R)</w:t>
      </w:r>
    </w:p>
    <w:p w14:paraId="2C2B1B1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porządkować ułamki dziesiętne (R)</w:t>
      </w:r>
    </w:p>
    <w:p w14:paraId="2DCC4E1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porównywać dowolne ułamki dziesiętne (R)</w:t>
      </w:r>
    </w:p>
    <w:p w14:paraId="2E13235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porównywać wielkości podane w różnych jednostkach (R–D)</w:t>
      </w:r>
    </w:p>
    <w:p w14:paraId="0CB4F71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określać liczebność zbioru spełniającego podane warunki (R–W)</w:t>
      </w:r>
    </w:p>
    <w:p w14:paraId="3DC6D70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na porównywanie różnicowe (R–D)</w:t>
      </w:r>
    </w:p>
    <w:p w14:paraId="7E25E8F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wartości prostych wyrażeń arytmetycznych z uwzględnieniem kolejności działań i nawiasów (R–D)</w:t>
      </w:r>
    </w:p>
    <w:p w14:paraId="71027706">
      <w:pPr>
        <w:pStyle w:val="3"/>
        <w:rPr>
          <w:color w:val="auto"/>
        </w:rPr>
      </w:pPr>
      <w:r>
        <w:rPr>
          <w:color w:val="auto"/>
        </w:rPr>
        <w:t>DZIAŁ 7. POLA FIGUR</w:t>
      </w:r>
    </w:p>
    <w:p w14:paraId="0C74A9E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długość boku kwadratu, znając jego pole (R)</w:t>
      </w:r>
    </w:p>
    <w:p w14:paraId="42B9786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długość boku prostokąta, znając jego pole i długość drugiego boku (R–D)</w:t>
      </w:r>
    </w:p>
    <w:p w14:paraId="6DE1603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pola figur złożonych z jednakowych modułów i ich części (R–D)</w:t>
      </w:r>
    </w:p>
    <w:p w14:paraId="0144B9C9">
      <w:pPr>
        <w:pStyle w:val="3"/>
        <w:rPr>
          <w:color w:val="auto"/>
        </w:rPr>
      </w:pPr>
      <w:r>
        <w:rPr>
          <w:color w:val="auto"/>
        </w:rPr>
        <w:t>DZIAŁ 8. PROSTOPADŁOŚCIANY I SZEŚCIANY</w:t>
      </w:r>
    </w:p>
    <w:p w14:paraId="18FD29F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sumę długości krawędzi prostopadłościanu (R)</w:t>
      </w:r>
    </w:p>
    <w:p w14:paraId="2FCBB22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rysować prostopadłościan w rzucie równoległym (R–D)</w:t>
      </w:r>
    </w:p>
    <w:p w14:paraId="534EDC9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wskazywać w prostopadłościanie ściany prostopadłe i równoległe oraz krawędzie prostopadłe i równoległe na rysunku (R)</w:t>
      </w:r>
    </w:p>
    <w:p w14:paraId="0DA37CE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określać wymiary prostopadłościanów zbudowanych z sześcianów (R–D)</w:t>
      </w:r>
    </w:p>
    <w:p w14:paraId="4EC71FA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szkicować widoki brył składających się z kilku prostopadłościanów lub układać bryły na podstawie ich widoków (R–D)</w:t>
      </w:r>
    </w:p>
    <w:p w14:paraId="2DB2C1F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długość krawędzi sześcianu, znając sumę wszystkich jego krawędzi (R)</w:t>
      </w:r>
    </w:p>
    <w:p w14:paraId="40D2374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projektować siatki prostopadłościanów (R)</w:t>
      </w:r>
    </w:p>
    <w:p w14:paraId="575F4C7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projektować siatki prostopadłościanów i sześcianów w skali (R–D)</w:t>
      </w:r>
    </w:p>
    <w:p w14:paraId="724C0B5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wskazywać na siatkach ściany prostopadłe i równoległe (R-D)</w:t>
      </w:r>
    </w:p>
    <w:p w14:paraId="4F92C57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podawać wymiary prostopadłościanów na podstawie siatek (R)</w:t>
      </w:r>
    </w:p>
    <w:p w14:paraId="2A237B4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pola powierzchni prostopadłościanów bez rysunku siatki (R)</w:t>
      </w:r>
    </w:p>
    <w:p w14:paraId="6D1A833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 zastosowaniem pól powierzchni prostopadłościanów (R-W)</w:t>
      </w:r>
    </w:p>
    <w:p w14:paraId="24C5CA3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objętość prostopadłościanu zbudowanego z określonej liczby sześcianów (R)</w:t>
      </w:r>
    </w:p>
    <w:p w14:paraId="6A914FC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związane z objętościami prostopadłościanów (R)</w:t>
      </w:r>
    </w:p>
    <w:p w14:paraId="388B56B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zależności pomiędzy jednostkami objętości (R – D)</w:t>
      </w:r>
    </w:p>
    <w:p w14:paraId="2AE45D5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rozumie związek pomiędzy jednostkami długości a jednostkami objętości (R)</w:t>
      </w:r>
    </w:p>
    <w:p w14:paraId="4615923E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związane z objętościami brył wyrażonymi w litrach lub mililitrach (R – D)</w:t>
      </w:r>
    </w:p>
    <w:p w14:paraId="3D4363B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zamieniać jednostki objętości (R – D)</w:t>
      </w:r>
    </w:p>
    <w:p w14:paraId="02EB378F">
      <w:pPr>
        <w:rPr>
          <w:color w:val="auto"/>
        </w:rPr>
      </w:pPr>
      <w:r>
        <w:rPr>
          <w:color w:val="auto"/>
        </w:rPr>
        <w:br w:type="page"/>
      </w:r>
    </w:p>
    <w:p w14:paraId="06EAFA23">
      <w:pPr>
        <w:pStyle w:val="2"/>
        <w:rPr>
          <w:color w:val="auto"/>
        </w:rPr>
      </w:pPr>
      <w:r>
        <w:rPr>
          <w:color w:val="auto"/>
        </w:rPr>
        <w:t>WYMAGANIA NA OCENĘ BARDZO DOBRĄ (5)</w:t>
      </w:r>
    </w:p>
    <w:p w14:paraId="466E5863">
      <w:pPr>
        <w:jc w:val="center"/>
        <w:rPr>
          <w:color w:val="auto"/>
        </w:rPr>
      </w:pPr>
      <w:r>
        <w:rPr>
          <w:i/>
          <w:color w:val="auto"/>
        </w:rPr>
        <w:t>poziom dopełniający</w:t>
      </w:r>
    </w:p>
    <w:p w14:paraId="1A28F7F1">
      <w:pPr>
        <w:rPr>
          <w:color w:val="auto"/>
        </w:rPr>
      </w:pPr>
      <w:r>
        <w:rPr>
          <w:b/>
          <w:color w:val="auto"/>
        </w:rPr>
        <w:t>Obowiązują wszystkie wymagania określone na ocenę dobrą oraz wymagania dodatkowe wymienione poniżej.</w:t>
      </w:r>
    </w:p>
    <w:p w14:paraId="74A7C16D">
      <w:pPr>
        <w:pStyle w:val="3"/>
        <w:rPr>
          <w:color w:val="auto"/>
        </w:rPr>
      </w:pPr>
      <w:r>
        <w:rPr>
          <w:color w:val="auto"/>
        </w:rPr>
        <w:t>DZIAŁ 1. LICZBY I DZIAŁANIA</w:t>
      </w:r>
    </w:p>
    <w:p w14:paraId="177761F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dostrzegać zasady zapisu ciągu liczb naturalnych (D–W)</w:t>
      </w:r>
    </w:p>
    <w:p w14:paraId="24D5B06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nietypowe zadania dotyczące własności liczb (D–W)</w:t>
      </w:r>
    </w:p>
    <w:p w14:paraId="0B39E6A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nietypowe zadania wykorzystujące przemienność mnożenia (D–W)</w:t>
      </w:r>
    </w:p>
    <w:p w14:paraId="5D65F04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zapisywać liczby w postaci potęg (D)</w:t>
      </w:r>
    </w:p>
    <w:p w14:paraId="195FDDB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 zastosowaniem potęg (D–W)</w:t>
      </w:r>
    </w:p>
    <w:p w14:paraId="732CD3A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nietypowe zadania tekstowe (D–W)</w:t>
      </w:r>
    </w:p>
    <w:p w14:paraId="582D7E94">
      <w:pPr>
        <w:pStyle w:val="3"/>
        <w:rPr>
          <w:color w:val="auto"/>
        </w:rPr>
      </w:pPr>
      <w:r>
        <w:rPr>
          <w:color w:val="auto"/>
        </w:rPr>
        <w:t>DZIAŁ 2. SYSTEMY ZAPISYWANIA LICZB</w:t>
      </w:r>
    </w:p>
    <w:p w14:paraId="5709CD5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zna cyfry rzymskie pozwalające zapisać liczby większe niż 30 (D-W)</w:t>
      </w:r>
    </w:p>
    <w:p w14:paraId="7252C84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przedstawiać za pomocą znaków rzymskich liczby większe niż 30 (D–W)</w:t>
      </w:r>
    </w:p>
    <w:p w14:paraId="2565264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odczytywać liczby większe niż 30 zapisane za pomocą znaków rzymskich (D–W)</w:t>
      </w:r>
    </w:p>
    <w:p w14:paraId="390AA3D4">
      <w:pPr>
        <w:pStyle w:val="3"/>
        <w:rPr>
          <w:color w:val="auto"/>
        </w:rPr>
      </w:pPr>
      <w:r>
        <w:rPr>
          <w:color w:val="auto"/>
        </w:rPr>
        <w:t>DZIAŁ 3. DZIAŁANIA PISEMNE</w:t>
      </w:r>
    </w:p>
    <w:p w14:paraId="18F245E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trudniejsze zadania tekstowe z zastosowaniem dodawania pisemnego (D–W)</w:t>
      </w:r>
    </w:p>
    <w:p w14:paraId="532B33F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trudniejsze zadania tekstowe z zastosowaniem odejmowania pisemnego (D–W)</w:t>
      </w:r>
    </w:p>
    <w:p w14:paraId="64222D5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 zastosowaniem mnożenia pisemnego (D–W)</w:t>
      </w:r>
    </w:p>
    <w:p w14:paraId="209817E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trudniejsze zadania tekstowe z zastosowaniem mnożenia pisemnego (D–W)</w:t>
      </w:r>
    </w:p>
    <w:p w14:paraId="11237A0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trudniejsze zadania tekstowe z zastosowaniem mnożenia pisemnego przez liczby wielocyfrowe (D–W)</w:t>
      </w:r>
    </w:p>
    <w:p w14:paraId="3203FEC5">
      <w:pPr>
        <w:pStyle w:val="3"/>
        <w:rPr>
          <w:color w:val="auto"/>
        </w:rPr>
      </w:pPr>
      <w:r>
        <w:rPr>
          <w:color w:val="auto"/>
        </w:rPr>
        <w:t>DZIAŁ 4. FIGURY GEOMETRYCZNE</w:t>
      </w:r>
    </w:p>
    <w:p w14:paraId="77C3926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związane z położeniem wskazówek zegara (D–W)</w:t>
      </w:r>
    </w:p>
    <w:p w14:paraId="6D8D1C4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miary kątów przyległych (D)</w:t>
      </w:r>
    </w:p>
    <w:p w14:paraId="10ABE6A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związane z podziałem wielokąta na części będące innymi wielokątami (D–W)</w:t>
      </w:r>
    </w:p>
    <w:p w14:paraId="38FE8C2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związane z kołem, okręgiem, prostokątem i kwadratem (D–W)</w:t>
      </w:r>
    </w:p>
    <w:p w14:paraId="2F55602A">
      <w:pPr>
        <w:pStyle w:val="3"/>
        <w:rPr>
          <w:color w:val="auto"/>
        </w:rPr>
      </w:pPr>
      <w:r>
        <w:rPr>
          <w:color w:val="auto"/>
        </w:rPr>
        <w:t>DZIAŁ 5. UŁAMKI ZWYKŁE</w:t>
      </w:r>
    </w:p>
    <w:p w14:paraId="5F2A43F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 zastosowaniem zamiany długości wyrażonych częścią innej jednostki (D–W)</w:t>
      </w:r>
    </w:p>
    <w:p w14:paraId="0E81292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zaznaczać i odczytywać ułamki o różnych mianownikach na jednej osi liczbowej (D–W)</w:t>
      </w:r>
    </w:p>
    <w:p w14:paraId="2F1F64F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kryptarytmy (D–W)</w:t>
      </w:r>
    </w:p>
    <w:p w14:paraId="78250E0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 zastosowaniem dodawania ułamków zwykłych (D–W)</w:t>
      </w:r>
    </w:p>
    <w:p w14:paraId="646A17A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 zastosowaniem odejmowania ułamków zwykłych (D–W)</w:t>
      </w:r>
    </w:p>
    <w:p w14:paraId="7FAA66F5">
      <w:pPr>
        <w:pStyle w:val="3"/>
        <w:rPr>
          <w:color w:val="auto"/>
        </w:rPr>
      </w:pPr>
      <w:r>
        <w:rPr>
          <w:color w:val="auto"/>
        </w:rPr>
        <w:t>DZIAŁ 6. UŁAMKI DZIESIĘTNE</w:t>
      </w:r>
    </w:p>
    <w:p w14:paraId="32F54E4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znajdować ułamki spełniające zadane warunki (D–W)</w:t>
      </w:r>
    </w:p>
    <w:p w14:paraId="1A9450F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z zastosowaniem dodawania ułamków dziesiętnych (D–W)</w:t>
      </w:r>
    </w:p>
    <w:p w14:paraId="23A63EE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rozwiązywać zadania tekstowe z zastosowaniem odejmowania ułamków dziesiętnych (D–W)</w:t>
      </w:r>
    </w:p>
    <w:p w14:paraId="7AAF88A2">
      <w:pPr>
        <w:pStyle w:val="3"/>
        <w:rPr>
          <w:color w:val="auto"/>
        </w:rPr>
      </w:pPr>
      <w:r>
        <w:rPr>
          <w:color w:val="auto"/>
        </w:rPr>
        <w:t>DZIAŁ 7. POLA FIGUR</w:t>
      </w:r>
    </w:p>
    <w:p w14:paraId="59FD5C6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pola figur złożonych z kilku prostokątów (D)</w:t>
      </w:r>
    </w:p>
    <w:p w14:paraId="703680C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szacować pola figur nieregularnych pokrytych siatkami kwadratów jednostkowych (D)</w:t>
      </w:r>
    </w:p>
    <w:p w14:paraId="11F3783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określać pola wielokątów wypełnionych siatkami kwadratów jednostkowych (D–W)</w:t>
      </w:r>
    </w:p>
    <w:p w14:paraId="03DD091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rysować figury o danym polu (D–W)</w:t>
      </w:r>
    </w:p>
    <w:p w14:paraId="5500D4A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układać figury tangramowe (D)</w:t>
      </w:r>
    </w:p>
    <w:p w14:paraId="2BDC87EF">
      <w:pPr>
        <w:pStyle w:val="3"/>
        <w:rPr>
          <w:color w:val="auto"/>
        </w:rPr>
      </w:pPr>
      <w:r>
        <w:rPr>
          <w:color w:val="auto"/>
        </w:rPr>
        <w:t>DZIAŁ 8. PROSTOPADŁOŚCIANY I SZEŚCIANY</w:t>
      </w:r>
    </w:p>
    <w:p w14:paraId="43F776A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długość trzeciej krawędzi prostopadłościanu, znając sumę wszystkich jego krawędzi oraz długość dwóch innych (D)</w:t>
      </w:r>
    </w:p>
    <w:p w14:paraId="74942FB5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z treścią dotyczące długości krawędzi prostopadłościanów (D-W)</w:t>
      </w:r>
    </w:p>
    <w:p w14:paraId="373C9DC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charakteryzować prostopadłościany, mając informacje o części ścian (D)</w:t>
      </w:r>
    </w:p>
    <w:p w14:paraId="13AC077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długość krawędzi sześcianu, znając jego pole powierzchni (D)</w:t>
      </w:r>
    </w:p>
    <w:p w14:paraId="3B26F78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podawać liczbę sześcianów jednostkowych, z których składa się bryła na podstawie jej widoków z różnych stron (D – W)</w:t>
      </w:r>
    </w:p>
    <w:p w14:paraId="3F73CA1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nietypowe zadania tekstowe związane z objętościami prostopadłościanów (D – W)</w:t>
      </w:r>
    </w:p>
    <w:p w14:paraId="0A0FAB76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pole powierzchni sześcianu znając jego objętość (D)</w:t>
      </w:r>
    </w:p>
    <w:p w14:paraId="6E3F189D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stosować zamianę jednostek objętości w zadaniach tekstowych (D – W)</w:t>
      </w:r>
    </w:p>
    <w:p w14:paraId="6A05A809">
      <w:pPr>
        <w:rPr>
          <w:color w:val="auto"/>
        </w:rPr>
      </w:pPr>
      <w:r>
        <w:rPr>
          <w:color w:val="auto"/>
        </w:rPr>
        <w:br w:type="page"/>
      </w:r>
    </w:p>
    <w:p w14:paraId="57EE49DC">
      <w:pPr>
        <w:pStyle w:val="2"/>
        <w:rPr>
          <w:color w:val="auto"/>
        </w:rPr>
      </w:pPr>
      <w:r>
        <w:rPr>
          <w:color w:val="auto"/>
        </w:rPr>
        <w:t>WYMAGANIA NA OCENĘ CELUJĄCĄ (6)</w:t>
      </w:r>
    </w:p>
    <w:p w14:paraId="331B123D">
      <w:pPr>
        <w:jc w:val="center"/>
        <w:rPr>
          <w:color w:val="auto"/>
        </w:rPr>
      </w:pPr>
      <w:r>
        <w:rPr>
          <w:i/>
          <w:color w:val="auto"/>
        </w:rPr>
        <w:t>poziom wykraczający</w:t>
      </w:r>
    </w:p>
    <w:p w14:paraId="5A9458C5">
      <w:pPr>
        <w:rPr>
          <w:color w:val="auto"/>
        </w:rPr>
      </w:pPr>
      <w:r>
        <w:rPr>
          <w:b/>
          <w:color w:val="auto"/>
        </w:rPr>
        <w:t>Obowiązują wszystkie wymagania określone na ocenę bardzo dobrą oraz wymagania dodatkowe wymienione poniżej.</w:t>
      </w:r>
    </w:p>
    <w:p w14:paraId="4BD6CC08">
      <w:pPr>
        <w:pStyle w:val="3"/>
        <w:rPr>
          <w:color w:val="auto"/>
        </w:rPr>
      </w:pPr>
      <w:r>
        <w:rPr>
          <w:color w:val="auto"/>
        </w:rPr>
        <w:t>DZIAŁ 1. LICZBY I DZIAŁANIA</w:t>
      </w:r>
    </w:p>
    <w:p w14:paraId="6A49CB0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dostrzegać zasady zapisu ciągu liczb naturalnych (W)</w:t>
      </w:r>
    </w:p>
    <w:p w14:paraId="7D4BF3BC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nietypowe zadania dotyczące własności liczb (W)</w:t>
      </w:r>
    </w:p>
    <w:p w14:paraId="7623B6F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zapisywać jednocyfrowe liczby za pomocą danej cyfry, znaków działań i nawiasów (W)</w:t>
      </w:r>
    </w:p>
    <w:p w14:paraId="29951782">
      <w:pPr>
        <w:pStyle w:val="3"/>
        <w:rPr>
          <w:color w:val="auto"/>
        </w:rPr>
      </w:pPr>
      <w:r>
        <w:rPr>
          <w:color w:val="auto"/>
        </w:rPr>
        <w:t>DZIAŁ 2. SYSTEMY ZAPISYWANIA LICZB</w:t>
      </w:r>
    </w:p>
    <w:p w14:paraId="1C39A9D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zapisywać liczby, których cyfry spełniają podane warunki (W)</w:t>
      </w:r>
    </w:p>
    <w:p w14:paraId="7655594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związane z zastosowaniem jednostek masy (W)</w:t>
      </w:r>
    </w:p>
    <w:p w14:paraId="4CA77D4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zapisywać w systemie rzymskim liczby największe lub najmniejsze, używając podanych znaków (W)</w:t>
      </w:r>
    </w:p>
    <w:p w14:paraId="2C96D88E">
      <w:pPr>
        <w:pStyle w:val="3"/>
        <w:rPr>
          <w:color w:val="auto"/>
        </w:rPr>
      </w:pPr>
      <w:r>
        <w:rPr>
          <w:color w:val="auto"/>
        </w:rPr>
        <w:t>DZIAŁ 3. DZIAŁANIA PISEMNE</w:t>
      </w:r>
    </w:p>
    <w:p w14:paraId="5C171C2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kryptarytmy (W)</w:t>
      </w:r>
    </w:p>
    <w:p w14:paraId="095725E0">
      <w:pPr>
        <w:pStyle w:val="3"/>
        <w:rPr>
          <w:color w:val="auto"/>
        </w:rPr>
      </w:pPr>
      <w:r>
        <w:rPr>
          <w:color w:val="auto"/>
        </w:rPr>
        <w:t>DZIAŁ 4. FIGURY GEOMETRYCZNE</w:t>
      </w:r>
    </w:p>
    <w:p w14:paraId="2C495C39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związane z prostopadłością i równoległością prostych (W)</w:t>
      </w:r>
    </w:p>
    <w:p w14:paraId="54C4AC6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związane z prostopadłością i równoległością odcinków (W)</w:t>
      </w:r>
    </w:p>
    <w:p w14:paraId="2BA92B5F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nietypowe zadania tekstowe dotyczące prostokątów (W)</w:t>
      </w:r>
    </w:p>
    <w:p w14:paraId="170E03D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skalę mapy na podstawie długości odpowiedniego odcinka podanego w innej skali (W)</w:t>
      </w:r>
    </w:p>
    <w:p w14:paraId="5E460187">
      <w:pPr>
        <w:pStyle w:val="3"/>
        <w:rPr>
          <w:color w:val="auto"/>
        </w:rPr>
      </w:pPr>
      <w:r>
        <w:rPr>
          <w:color w:val="auto"/>
        </w:rPr>
        <w:t>DZIAŁ 5. UŁAMKI ZWYKŁE</w:t>
      </w:r>
    </w:p>
    <w:p w14:paraId="48DF1B4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porównywać ułamki zwykłe o różnych licznikach i mianownikach (W)</w:t>
      </w:r>
    </w:p>
    <w:p w14:paraId="7D570788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porównywać ułamki zwykłe o różnych mianownikach (W)</w:t>
      </w:r>
    </w:p>
    <w:p w14:paraId="419C089B">
      <w:pPr>
        <w:pStyle w:val="3"/>
        <w:rPr>
          <w:color w:val="auto"/>
        </w:rPr>
      </w:pPr>
      <w:r>
        <w:rPr>
          <w:color w:val="auto"/>
        </w:rPr>
        <w:t>DZIAŁ 6. UŁAMKI DZIESIĘTNE</w:t>
      </w:r>
    </w:p>
    <w:p w14:paraId="416C532B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współrzędną liczby zaznaczonej na osi liczbowej, mając dane współrzędne dwóch innych liczb (W)</w:t>
      </w:r>
    </w:p>
    <w:p w14:paraId="29B262D3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 zastosowaniem ułamków dziesiętnych (W)</w:t>
      </w:r>
    </w:p>
    <w:p w14:paraId="3A5F9BE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ustalać zależności pomiędzy nietypowymi jednostkami długości (W)</w:t>
      </w:r>
    </w:p>
    <w:p w14:paraId="7B35EDB4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zastosować ułamki dziesiętne do wyrażania masy w różnych jednostkach (W)</w:t>
      </w:r>
    </w:p>
    <w:p w14:paraId="108D154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określać liczebność zbioru spełniającego podane warunki (W)</w:t>
      </w:r>
    </w:p>
    <w:p w14:paraId="245F665B">
      <w:pPr>
        <w:pStyle w:val="3"/>
        <w:rPr>
          <w:color w:val="auto"/>
        </w:rPr>
      </w:pPr>
      <w:r>
        <w:rPr>
          <w:color w:val="auto"/>
        </w:rPr>
        <w:t>DZIAŁ 7. POLA FIGUR</w:t>
      </w:r>
    </w:p>
    <w:p w14:paraId="352095E2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rozwiązywać zadania tekstowe z zastosowaniem pojęcia pola (W)</w:t>
      </w:r>
    </w:p>
    <w:p w14:paraId="105F48A7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wskazywać wśród prostokątów ten, którego obwód jest najmniejszy itp. (W)</w:t>
      </w:r>
    </w:p>
    <w:p w14:paraId="11EBF85F">
      <w:pPr>
        <w:pStyle w:val="3"/>
        <w:rPr>
          <w:color w:val="auto"/>
        </w:rPr>
      </w:pPr>
      <w:r>
        <w:rPr>
          <w:color w:val="auto"/>
        </w:rPr>
        <w:t>DZIAŁ 8. PROSTOPADŁOŚCIANY I SZEŚCIANY</w:t>
      </w:r>
    </w:p>
    <w:p w14:paraId="11FBE3EA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stwierdzać, czy rysunek przedstawia siatkę sześcianu (W)</w:t>
      </w:r>
    </w:p>
    <w:p w14:paraId="3B0CAD90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pola powierzchni brył złożonych z prostopadłościanów (W)</w:t>
      </w:r>
    </w:p>
    <w:p w14:paraId="3CAAD131">
      <w:pPr>
        <w:pStyle w:val="23"/>
        <w:keepLines/>
        <w:ind w:left="369" w:hanging="159"/>
        <w:rPr>
          <w:color w:val="auto"/>
        </w:rPr>
      </w:pPr>
      <w:r>
        <w:rPr>
          <w:color w:val="auto"/>
        </w:rPr>
        <w:t>umie obliczać pole bryły powstałej w wyniku wycięcia sześcianu z prostopadłościanu (W)</w:t>
      </w:r>
    </w:p>
    <w:sectPr>
      <w:headerReference r:id="rId5" w:type="default"/>
      <w:footerReference r:id="rId6" w:type="default"/>
      <w:pgSz w:w="12240" w:h="15840"/>
      <w:pgMar w:top="1020" w:right="1134" w:bottom="1020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C99D4">
    <w:pPr>
      <w:pStyle w:val="18"/>
      <w:suppressLineNumbers w:val="0"/>
      <w:bidi w:val="0"/>
      <w:spacing w:before="0" w:beforeAutospacing="0" w:after="0" w:afterAutospacing="0" w:line="240" w:lineRule="auto"/>
      <w:ind w:left="0" w:right="0"/>
      <w:jc w:val="center"/>
    </w:pPr>
    <w:r>
      <w:rPr>
        <w:color w:val="646464"/>
        <w:sz w:val="16"/>
        <w:szCs w:val="16"/>
      </w:rPr>
      <w:t>Matematyka - klasa IV | Matematyka z plusem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0" w:type="auto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285"/>
      <w:gridCol w:w="3285"/>
      <w:gridCol w:w="3285"/>
    </w:tblGrid>
    <w:tr w14:paraId="5BB88537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00" w:hRule="atLeast"/>
      </w:trPr>
      <w:tc>
        <w:tcPr>
          <w:tcW w:w="3285" w:type="dxa"/>
        </w:tcPr>
        <w:p w14:paraId="4BF4E93A">
          <w:pPr>
            <w:pStyle w:val="19"/>
            <w:bidi w:val="0"/>
            <w:ind w:left="-115"/>
            <w:jc w:val="left"/>
          </w:pPr>
        </w:p>
      </w:tc>
      <w:tc>
        <w:tcPr>
          <w:tcW w:w="3285" w:type="dxa"/>
        </w:tcPr>
        <w:p w14:paraId="6FA87738">
          <w:pPr>
            <w:pStyle w:val="19"/>
            <w:bidi w:val="0"/>
            <w:jc w:val="center"/>
          </w:pPr>
        </w:p>
      </w:tc>
      <w:tc>
        <w:tcPr>
          <w:tcW w:w="3285" w:type="dxa"/>
        </w:tcPr>
        <w:p w14:paraId="3E54BF44">
          <w:pPr>
            <w:pStyle w:val="19"/>
            <w:bidi w:val="0"/>
            <w:ind w:right="-115"/>
            <w:jc w:val="right"/>
          </w:pPr>
        </w:p>
      </w:tc>
    </w:tr>
  </w:tbl>
  <w:p w14:paraId="388446EF">
    <w:pPr>
      <w:pStyle w:val="19"/>
      <w:bidi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B913343"/>
    <w:rsid w:val="7422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60" w:line="259" w:lineRule="auto"/>
    </w:pPr>
    <w:rPr>
      <w:rFonts w:ascii="Aptos" w:hAnsi="Aptos" w:eastAsia="Aptos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1F4E79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365F91"/>
      <w:sz w:val="23"/>
      <w:szCs w:val="26"/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keepNext/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1F4E79"/>
      <w:spacing w:val="5"/>
      <w:kern w:val="28"/>
      <w:sz w:val="34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uiPriority w:val="99"/>
  </w:style>
  <w:style w:type="character" w:customStyle="1" w:styleId="136">
    <w:name w:val="Footer Char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4257</Words>
  <Characters>26539</Characters>
  <TotalTime>0</TotalTime>
  <ScaleCrop>false</ScaleCrop>
  <LinksUpToDate>false</LinksUpToDate>
  <CharactersWithSpaces>30278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2026-09-27T16:13:00Z</dcterms:created>
  <dc:creator>Aleksandra Matys</dc:creator>
  <dc:description>generated by python-docx</dc:description>
  <cp:lastModifiedBy>Aleksandra Matys</cp:lastModifiedBy>
  <dcterms:modified xsi:type="dcterms:W3CDTF">2026-09-27T16:32:25Z</dcterms:modified>
  <dc:title>Wymagania edukacyjne z matematyki - klasa IV - bez powtórzeń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eyJoZGlkIjoiNGU5YTk2NWU3OTRhNTU0YjZlNWE0ODExMjY4YzM0MTgiLCJ1c2VySWQiOiIzMDQxMzI5MTcxNDA3In0=</vt:lpwstr>
  </property>
  <property fmtid="{D5CDD505-2E9C-101B-9397-08002B2CF9AE}" pid="3" name="KSOProductBuildVer">
    <vt:lpwstr>1045-12.1.0.28485</vt:lpwstr>
  </property>
  <property fmtid="{D5CDD505-2E9C-101B-9397-08002B2CF9AE}" pid="4" name="ICV">
    <vt:lpwstr>95006134DF9849E690494507624E9EB8_12</vt:lpwstr>
  </property>
</Properties>
</file>